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6A" w:rsidRDefault="00C63B6A" w:rsidP="00161138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bookmarkStart w:id="0" w:name="Par0"/>
      <w:bookmarkEnd w:id="0"/>
      <w:r w:rsidRPr="00E4724C">
        <w:rPr>
          <w:szCs w:val="28"/>
        </w:rPr>
        <w:t>Приложение</w:t>
      </w:r>
      <w:r w:rsidR="009E41BA">
        <w:rPr>
          <w:szCs w:val="28"/>
        </w:rPr>
        <w:t xml:space="preserve"> № 3</w:t>
      </w:r>
    </w:p>
    <w:p w:rsidR="00161138" w:rsidRPr="00E4724C" w:rsidRDefault="00161138" w:rsidP="00161138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</w:p>
    <w:p w:rsidR="00C63B6A" w:rsidRDefault="00C63B6A" w:rsidP="00161138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E4724C">
        <w:rPr>
          <w:szCs w:val="28"/>
        </w:rPr>
        <w:t>УТВЕРЖДЕНЫ</w:t>
      </w:r>
    </w:p>
    <w:p w:rsidR="00161138" w:rsidRPr="00E4724C" w:rsidRDefault="00161138" w:rsidP="00161138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</w:p>
    <w:p w:rsidR="00C63B6A" w:rsidRPr="00E4724C" w:rsidRDefault="00C63B6A" w:rsidP="00161138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E4724C">
        <w:rPr>
          <w:szCs w:val="28"/>
        </w:rPr>
        <w:t>постановлением Правительства</w:t>
      </w:r>
    </w:p>
    <w:p w:rsidR="00C63B6A" w:rsidRPr="00E4724C" w:rsidRDefault="00C63B6A" w:rsidP="00161138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E4724C">
        <w:rPr>
          <w:szCs w:val="28"/>
        </w:rPr>
        <w:t>Кировской области</w:t>
      </w:r>
    </w:p>
    <w:p w:rsidR="00CC0F64" w:rsidRDefault="00CC0F64" w:rsidP="00CC0F64">
      <w:pPr>
        <w:tabs>
          <w:tab w:val="left" w:pos="7797"/>
        </w:tabs>
        <w:spacing w:after="720" w:line="240" w:lineRule="auto"/>
        <w:ind w:left="5528"/>
        <w:jc w:val="left"/>
        <w:rPr>
          <w:szCs w:val="28"/>
        </w:rPr>
      </w:pPr>
      <w:r>
        <w:rPr>
          <w:szCs w:val="28"/>
        </w:rPr>
        <w:t>от 30.05.2019    № 267-П</w:t>
      </w:r>
    </w:p>
    <w:p w:rsidR="00C63B6A" w:rsidRPr="00E4724C" w:rsidRDefault="00C63B6A" w:rsidP="00C63B6A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E4724C">
        <w:rPr>
          <w:b/>
          <w:szCs w:val="28"/>
        </w:rPr>
        <w:t>ИЗМЕНЕНИЯ</w:t>
      </w:r>
    </w:p>
    <w:p w:rsidR="00C63B6A" w:rsidRPr="00E4724C" w:rsidRDefault="00C63B6A" w:rsidP="00C63B6A">
      <w:pPr>
        <w:tabs>
          <w:tab w:val="left" w:pos="7797"/>
        </w:tabs>
        <w:spacing w:line="240" w:lineRule="auto"/>
        <w:jc w:val="center"/>
        <w:rPr>
          <w:b/>
          <w:szCs w:val="28"/>
        </w:rPr>
      </w:pPr>
      <w:r w:rsidRPr="00E4724C">
        <w:rPr>
          <w:b/>
          <w:szCs w:val="28"/>
        </w:rPr>
        <w:t xml:space="preserve">в Административном регламенте </w:t>
      </w:r>
      <w:r w:rsidRPr="0046193F">
        <w:rPr>
          <w:b/>
          <w:szCs w:val="28"/>
        </w:rPr>
        <w:t>предоставления министерством здравоохранения Кировской области государственной услуги по направлению граждан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rPr>
          <w:rFonts w:eastAsia="Calibri"/>
          <w:szCs w:val="28"/>
          <w:lang w:eastAsia="en-US"/>
        </w:rPr>
      </w:pPr>
    </w:p>
    <w:p w:rsidR="00091562" w:rsidRPr="00091562" w:rsidRDefault="00091562" w:rsidP="00091562">
      <w:pPr>
        <w:tabs>
          <w:tab w:val="left" w:pos="7797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 </w:t>
      </w:r>
      <w:r w:rsidRPr="00091562">
        <w:rPr>
          <w:rFonts w:eastAsia="Calibri"/>
          <w:szCs w:val="28"/>
          <w:lang w:eastAsia="en-US"/>
        </w:rPr>
        <w:t>Раздел 1 «Общие положения» изложить в следующей редакции:</w:t>
      </w:r>
    </w:p>
    <w:p w:rsidR="00091562" w:rsidRDefault="00091562" w:rsidP="00A60B8C">
      <w:pPr>
        <w:tabs>
          <w:tab w:val="left" w:pos="7797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 w:rsidRPr="00091562">
        <w:rPr>
          <w:rFonts w:eastAsia="Calibri"/>
          <w:szCs w:val="28"/>
          <w:lang w:eastAsia="en-US"/>
        </w:rPr>
        <w:t>«</w:t>
      </w:r>
      <w:r w:rsidRPr="00A60B8C">
        <w:rPr>
          <w:rFonts w:eastAsia="Calibri"/>
          <w:b/>
          <w:szCs w:val="28"/>
          <w:lang w:eastAsia="en-US"/>
        </w:rPr>
        <w:t>1. Общие положения</w:t>
      </w:r>
      <w:r w:rsidRPr="00091562">
        <w:rPr>
          <w:rFonts w:eastAsia="Calibri"/>
          <w:szCs w:val="28"/>
          <w:lang w:eastAsia="en-US"/>
        </w:rPr>
        <w:t xml:space="preserve"> </w:t>
      </w:r>
    </w:p>
    <w:p w:rsidR="00A60B8C" w:rsidRPr="00091562" w:rsidRDefault="00A60B8C" w:rsidP="00A60B8C">
      <w:pPr>
        <w:tabs>
          <w:tab w:val="left" w:pos="7797"/>
        </w:tabs>
        <w:spacing w:line="240" w:lineRule="auto"/>
        <w:ind w:firstLine="709"/>
        <w:rPr>
          <w:rFonts w:eastAsia="Calibri"/>
          <w:szCs w:val="28"/>
          <w:lang w:eastAsia="en-US"/>
        </w:rPr>
      </w:pPr>
    </w:p>
    <w:p w:rsidR="00091562" w:rsidRPr="00091562" w:rsidRDefault="00091562" w:rsidP="00A60B8C">
      <w:pPr>
        <w:tabs>
          <w:tab w:val="left" w:pos="7797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 w:rsidRPr="00091562">
        <w:rPr>
          <w:rFonts w:eastAsia="Calibri"/>
          <w:szCs w:val="28"/>
          <w:lang w:eastAsia="en-US"/>
        </w:rPr>
        <w:t xml:space="preserve">1.1. Предметом регулирования Административного регламента предоставления министерством здравоохранения Кировской области государственной услуги </w:t>
      </w:r>
      <w:r>
        <w:rPr>
          <w:rFonts w:eastAsia="Calibri"/>
          <w:szCs w:val="28"/>
          <w:lang w:eastAsia="en-US"/>
        </w:rPr>
        <w:t>п</w:t>
      </w:r>
      <w:r w:rsidRPr="00091562">
        <w:rPr>
          <w:rFonts w:eastAsia="Calibri"/>
          <w:szCs w:val="28"/>
          <w:lang w:eastAsia="en-US"/>
        </w:rPr>
        <w:t xml:space="preserve">о направлению граждан для оказания высокотехнологичной медицинской помощи по перечню видов </w:t>
      </w:r>
      <w:proofErr w:type="gramStart"/>
      <w:r w:rsidRPr="00091562">
        <w:rPr>
          <w:rFonts w:eastAsia="Calibri"/>
          <w:szCs w:val="28"/>
          <w:lang w:eastAsia="en-US"/>
        </w:rPr>
        <w:t>высокотехнологичной медицинской помощи, не включенных в базовую программу обязательного медицинского страхования (далее – Административный регламент)</w:t>
      </w:r>
      <w:r w:rsidR="00EF594F">
        <w:rPr>
          <w:rFonts w:eastAsia="Calibri"/>
          <w:szCs w:val="28"/>
          <w:lang w:eastAsia="en-US"/>
        </w:rPr>
        <w:t>,</w:t>
      </w:r>
      <w:r w:rsidRPr="00091562">
        <w:rPr>
          <w:rFonts w:eastAsia="Calibri"/>
          <w:szCs w:val="28"/>
          <w:lang w:eastAsia="en-US"/>
        </w:rPr>
        <w:t xml:space="preserve"> являются последовательность и сроки выполнения административных процедур (действий), осуществляемых министерством здравоохранения Кировской области в рамках предоставления государственной услуги </w:t>
      </w:r>
      <w:r>
        <w:rPr>
          <w:rFonts w:eastAsia="Calibri"/>
          <w:szCs w:val="28"/>
          <w:lang w:eastAsia="en-US"/>
        </w:rPr>
        <w:t>п</w:t>
      </w:r>
      <w:r w:rsidRPr="00091562">
        <w:rPr>
          <w:rFonts w:eastAsia="Calibri"/>
          <w:szCs w:val="28"/>
          <w:lang w:eastAsia="en-US"/>
        </w:rPr>
        <w:t>о направлению граждан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 (далее – государственная услуга), требования к порядку</w:t>
      </w:r>
      <w:proofErr w:type="gramEnd"/>
      <w:r w:rsidRPr="00091562">
        <w:rPr>
          <w:rFonts w:eastAsia="Calibri"/>
          <w:szCs w:val="28"/>
          <w:lang w:eastAsia="en-US"/>
        </w:rPr>
        <w:t xml:space="preserve"> их выполнения.</w:t>
      </w:r>
    </w:p>
    <w:p w:rsidR="00091562" w:rsidRDefault="00091562" w:rsidP="00091562">
      <w:pPr>
        <w:tabs>
          <w:tab w:val="left" w:pos="7797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 w:rsidRPr="00091562">
        <w:rPr>
          <w:rFonts w:eastAsia="Calibri"/>
          <w:szCs w:val="28"/>
          <w:lang w:eastAsia="en-US"/>
        </w:rPr>
        <w:lastRenderedPageBreak/>
        <w:t xml:space="preserve">1.2. Заявителями на предоставление государственной услуги являются граждане, проживающие на территории Кировской области. </w:t>
      </w:r>
    </w:p>
    <w:p w:rsidR="00C63B6A" w:rsidRDefault="00091562" w:rsidP="00C63B6A">
      <w:pPr>
        <w:tabs>
          <w:tab w:val="left" w:pos="7797"/>
        </w:tabs>
        <w:spacing w:line="360" w:lineRule="auto"/>
        <w:ind w:firstLine="720"/>
      </w:pPr>
      <w:r>
        <w:t>1.3.</w:t>
      </w:r>
      <w:r w:rsidR="00C63B6A">
        <w:t xml:space="preserve"> Справочная информация и информация по вопросам предоставления государственной услуги</w:t>
      </w:r>
      <w:r w:rsidR="002E3C16">
        <w:t xml:space="preserve"> и услуг, которые являются необходимыми и обязательными для предоставления государственной услуги</w:t>
      </w:r>
      <w:r w:rsidR="00C63B6A">
        <w:t>, предоставля</w:t>
      </w:r>
      <w:r w:rsidR="00161138">
        <w:t>ю</w:t>
      </w:r>
      <w:r w:rsidR="00C63B6A">
        <w:t>тся: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непосредственно в помещениях министерства с использованием информационных стендов или должностными лицами, ответственными за предоставление государственной услуги, при личном приеме;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proofErr w:type="gramStart"/>
      <w: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</w:t>
      </w:r>
      <w:r w:rsidR="00161138">
        <w:t>–</w:t>
      </w:r>
      <w:r>
        <w:t xml:space="preserve"> сеть </w:t>
      </w:r>
      <w:r w:rsidR="00161138">
        <w:t>«</w:t>
      </w:r>
      <w:r>
        <w:t>Интернет</w:t>
      </w:r>
      <w:r w:rsidR="00161138">
        <w:t>»</w:t>
      </w:r>
      <w:r>
        <w:t xml:space="preserve">), </w:t>
      </w:r>
      <w:r w:rsidR="00515B57" w:rsidRPr="00515B57">
        <w:t>включая  федеральную государственную информационную систему «Федеральный реестр государственных и муниципальных услуг (функций)» (далее – федеральный реестр)</w:t>
      </w:r>
      <w:r w:rsidR="00515B57">
        <w:t xml:space="preserve">, </w:t>
      </w:r>
      <w:r w:rsidR="003029B7" w:rsidRPr="003029B7">
        <w:t xml:space="preserve">региональную государственную информационную систему «Реестр государственных </w:t>
      </w:r>
      <w:r w:rsidR="00A60B8C">
        <w:t xml:space="preserve">и муниципальных </w:t>
      </w:r>
      <w:r w:rsidR="003029B7" w:rsidRPr="003029B7">
        <w:t>услуг (функций) Кировской области» (далее – региональный реестр)</w:t>
      </w:r>
      <w:r w:rsidR="003029B7">
        <w:t xml:space="preserve">, </w:t>
      </w:r>
      <w:r>
        <w:t>федеральную государственную информационную систему «Единый портал государственных и муниципальных услуг (функций)» по адресу: http://www</w:t>
      </w:r>
      <w:proofErr w:type="gramEnd"/>
      <w:r>
        <w:t xml:space="preserve">.gosuslugi.ru, </w:t>
      </w:r>
      <w:r w:rsidR="00161138">
        <w:t xml:space="preserve">региональную </w:t>
      </w:r>
      <w:r>
        <w:t>государственную информационную систему «Портал государственных и муниципальных услуг</w:t>
      </w:r>
      <w:r w:rsidR="003F679D">
        <w:t xml:space="preserve"> (функций)</w:t>
      </w:r>
      <w:r>
        <w:t xml:space="preserve"> Кировской области»</w:t>
      </w:r>
      <w:r w:rsidR="005F00E7">
        <w:t xml:space="preserve"> по адресу:</w:t>
      </w:r>
      <w:r>
        <w:t xml:space="preserve"> http://www.gosuslugi43.ru, официальный сайт министерства по адресу: </w:t>
      </w:r>
      <w:r w:rsidRPr="00B95F4D">
        <w:t>http://www.medkirov.ru</w:t>
      </w:r>
      <w:r>
        <w:t>.</w:t>
      </w:r>
    </w:p>
    <w:p w:rsidR="00C63B6A" w:rsidRDefault="00091562" w:rsidP="00C63B6A">
      <w:pPr>
        <w:tabs>
          <w:tab w:val="left" w:pos="7797"/>
        </w:tabs>
        <w:spacing w:line="360" w:lineRule="auto"/>
        <w:ind w:firstLine="720"/>
      </w:pPr>
      <w:r>
        <w:t>1.4.</w:t>
      </w:r>
      <w:r w:rsidR="00C63B6A">
        <w:t xml:space="preserve"> Информация о ходе исполнения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</w:t>
      </w:r>
      <w:r w:rsidR="00C63B6A">
        <w:lastRenderedPageBreak/>
        <w:t xml:space="preserve">сведений о ходе исполнения государственной услуги заявителем указываются (называются) дата и </w:t>
      </w:r>
      <w:r w:rsidR="00A60B8C">
        <w:t>фамилия</w:t>
      </w:r>
      <w:r w:rsidR="00EF594F">
        <w:t>,</w:t>
      </w:r>
      <w:r w:rsidR="00A60B8C">
        <w:t xml:space="preserve"> имя</w:t>
      </w:r>
      <w:r w:rsidR="00EF594F">
        <w:t>,</w:t>
      </w:r>
      <w:r w:rsidR="00A60B8C">
        <w:t xml:space="preserve"> о</w:t>
      </w:r>
      <w:r w:rsidR="00515B57" w:rsidRPr="00515B57">
        <w:t>тчество</w:t>
      </w:r>
      <w:r w:rsidR="00A31711">
        <w:t xml:space="preserve"> (при наличии)</w:t>
      </w:r>
      <w:r w:rsidR="00515B57" w:rsidRPr="00515B57">
        <w:t xml:space="preserve"> </w:t>
      </w:r>
      <w:r w:rsidR="00C63B6A">
        <w:t>заяв</w:t>
      </w:r>
      <w:r w:rsidR="00515B57">
        <w:t>ителя</w:t>
      </w:r>
      <w:r w:rsidR="00C63B6A">
        <w:t xml:space="preserve">. Заявителю предоставляются сведения о том, на каком этапе  исполнения государственной услуги </w:t>
      </w:r>
      <w:r w:rsidR="00161138">
        <w:t xml:space="preserve">(в процессе выполнения какой административной процедуры) </w:t>
      </w:r>
      <w:r w:rsidR="00C63B6A">
        <w:t>находится представленный им пакет документов.</w:t>
      </w:r>
    </w:p>
    <w:p w:rsidR="007D2072" w:rsidRDefault="007D2072" w:rsidP="00C63B6A">
      <w:pPr>
        <w:tabs>
          <w:tab w:val="left" w:pos="7797"/>
        </w:tabs>
        <w:spacing w:line="360" w:lineRule="auto"/>
        <w:ind w:firstLine="720"/>
      </w:pPr>
      <w:r w:rsidRPr="007D2072">
        <w:t>Заявитель, подавший заявление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области», информируется о ходе предоставления государственной услуги через раздел «Личный кабинет».</w:t>
      </w:r>
    </w:p>
    <w:p w:rsidR="00C63B6A" w:rsidRDefault="00091562" w:rsidP="00C63B6A">
      <w:pPr>
        <w:tabs>
          <w:tab w:val="left" w:pos="7797"/>
        </w:tabs>
        <w:spacing w:line="360" w:lineRule="auto"/>
        <w:ind w:firstLine="720"/>
      </w:pPr>
      <w:r>
        <w:t>1.5</w:t>
      </w:r>
      <w:r w:rsidR="00C63B6A">
        <w:t xml:space="preserve">. При личном обращении </w:t>
      </w:r>
      <w:r w:rsidR="00161138">
        <w:t xml:space="preserve"> и обращении </w:t>
      </w:r>
      <w:r w:rsidR="00C63B6A">
        <w:t>зая</w:t>
      </w:r>
      <w:r w:rsidR="00161138">
        <w:t>вителя</w:t>
      </w:r>
      <w:r w:rsidR="00C63B6A">
        <w:t xml:space="preserve"> по те</w:t>
      </w:r>
      <w:r w:rsidR="005F00E7">
        <w:t>лефону для справок ответственный специалист обязан</w:t>
      </w:r>
      <w:r w:rsidR="00C63B6A">
        <w:t xml:space="preserve">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</w:t>
      </w:r>
      <w:r w:rsidR="00161138">
        <w:t>к другому должностному лицу, компетентному</w:t>
      </w:r>
      <w:r w:rsidR="00C63B6A">
        <w:t xml:space="preserve"> в предоставлении данной информации.</w:t>
      </w:r>
    </w:p>
    <w:p w:rsidR="00FB122E" w:rsidRDefault="00091562" w:rsidP="00C63B6A">
      <w:pPr>
        <w:tabs>
          <w:tab w:val="left" w:pos="7797"/>
        </w:tabs>
        <w:spacing w:line="360" w:lineRule="auto"/>
        <w:ind w:firstLine="720"/>
      </w:pPr>
      <w:r>
        <w:t>1.6</w:t>
      </w:r>
      <w:r w:rsidR="00C63B6A">
        <w:t xml:space="preserve">. Письменное обращение, поступившее в министерство, рассматривается в течение 30 дней со дня </w:t>
      </w:r>
      <w:r w:rsidR="00FB122E">
        <w:t xml:space="preserve">его </w:t>
      </w:r>
      <w:r w:rsidR="00C63B6A">
        <w:t xml:space="preserve">регистрации, за исключением случая, указанного в части 1.1 статьи 12 Федерального закона от 02.05.2006 № 59-ФЗ «О порядке рассмотрения обращений граждан Российской Федерации». 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</w:t>
      </w:r>
      <w:r w:rsidR="007777E4">
        <w:t>у</w:t>
      </w:r>
      <w:r>
        <w:t xml:space="preserve"> в министерство в форме электронного документа, и в письменной форме по </w:t>
      </w:r>
      <w:r>
        <w:lastRenderedPageBreak/>
        <w:t>почтовому адресу, указанному в обращении, поступившем</w:t>
      </w:r>
      <w:r w:rsidR="007777E4">
        <w:t>у</w:t>
      </w:r>
      <w:r>
        <w:t xml:space="preserve"> в </w:t>
      </w:r>
      <w:r w:rsidR="007777E4">
        <w:t>министерство</w:t>
      </w:r>
      <w:r>
        <w:t xml:space="preserve"> в письменной форме</w:t>
      </w:r>
      <w:r w:rsidR="00FB122E">
        <w:t>»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2. В разделе 2</w:t>
      </w:r>
      <w:r w:rsidRPr="002D6356">
        <w:t xml:space="preserve">  «Стандарт предоставления государственной услуги»</w:t>
      </w:r>
      <w:r>
        <w:t>:</w:t>
      </w:r>
    </w:p>
    <w:p w:rsidR="007777E4" w:rsidRPr="000003F9" w:rsidRDefault="007777E4" w:rsidP="00C63B6A">
      <w:pPr>
        <w:tabs>
          <w:tab w:val="left" w:pos="7797"/>
        </w:tabs>
        <w:spacing w:line="360" w:lineRule="auto"/>
        <w:ind w:firstLine="720"/>
      </w:pPr>
      <w:r w:rsidRPr="000003F9">
        <w:t>2.1. Пункт 2.2 дополнить абзацем следующего содержания:</w:t>
      </w:r>
    </w:p>
    <w:p w:rsidR="007777E4" w:rsidRDefault="007777E4" w:rsidP="007777E4">
      <w:pPr>
        <w:tabs>
          <w:tab w:val="left" w:pos="7797"/>
        </w:tabs>
        <w:spacing w:line="360" w:lineRule="auto"/>
        <w:ind w:firstLine="720"/>
      </w:pPr>
      <w:proofErr w:type="gramStart"/>
      <w:r w:rsidRPr="000003F9">
        <w:t>«Министерство здравоохранения Кировской области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области».</w:t>
      </w:r>
      <w:proofErr w:type="gramEnd"/>
    </w:p>
    <w:p w:rsidR="00C63B6A" w:rsidRDefault="007777E4" w:rsidP="00C63B6A">
      <w:pPr>
        <w:tabs>
          <w:tab w:val="left" w:pos="7797"/>
        </w:tabs>
        <w:spacing w:line="360" w:lineRule="auto"/>
        <w:ind w:firstLine="720"/>
      </w:pPr>
      <w:r>
        <w:t>2.2</w:t>
      </w:r>
      <w:r w:rsidR="00C63B6A">
        <w:t>. Пункт 2.5</w:t>
      </w:r>
      <w:r w:rsidR="00C63B6A" w:rsidRPr="002D6356">
        <w:t xml:space="preserve"> изложить в следующей редакции: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«2.5. </w:t>
      </w:r>
      <w:proofErr w:type="gramStart"/>
      <w:r w:rsidRPr="002D6356"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>
        <w:t>министерства здравоохранения Кировской области</w:t>
      </w:r>
      <w:r w:rsidRPr="002D6356">
        <w:t xml:space="preserve"> в сети «Интернет», в </w:t>
      </w:r>
      <w:r w:rsidR="00FB122E">
        <w:t xml:space="preserve">федеральной </w:t>
      </w:r>
      <w:r w:rsidRPr="002D6356">
        <w:t xml:space="preserve">государственной информационной системе «Единый портал государственных и муниципальных услуг (функций)» и </w:t>
      </w:r>
      <w:r w:rsidR="00FB122E">
        <w:t>региональной</w:t>
      </w:r>
      <w:r w:rsidR="003F679D">
        <w:t xml:space="preserve"> государственной</w:t>
      </w:r>
      <w:r w:rsidR="00FB122E">
        <w:t xml:space="preserve"> </w:t>
      </w:r>
      <w:r w:rsidRPr="002D6356">
        <w:t xml:space="preserve">информационной системе «Портал государственных и муниципальных услуг </w:t>
      </w:r>
      <w:r w:rsidR="00FB122E" w:rsidRPr="00FB122E">
        <w:t>(функций)</w:t>
      </w:r>
      <w:r w:rsidR="00FB122E">
        <w:t xml:space="preserve"> </w:t>
      </w:r>
      <w:r w:rsidRPr="002D6356">
        <w:t>Кировской области»</w:t>
      </w:r>
      <w:r>
        <w:t>.</w:t>
      </w:r>
      <w:proofErr w:type="gramEnd"/>
    </w:p>
    <w:p w:rsidR="00C63B6A" w:rsidRDefault="007777E4" w:rsidP="00C63B6A">
      <w:pPr>
        <w:tabs>
          <w:tab w:val="left" w:pos="7797"/>
        </w:tabs>
        <w:spacing w:line="360" w:lineRule="auto"/>
        <w:ind w:firstLine="720"/>
      </w:pPr>
      <w:r>
        <w:t>2.3</w:t>
      </w:r>
      <w:r w:rsidR="00C63B6A">
        <w:t xml:space="preserve">. </w:t>
      </w:r>
      <w:r w:rsidR="005F00E7">
        <w:t>Пункт 2.7 д</w:t>
      </w:r>
      <w:r w:rsidR="00C63B6A">
        <w:t>ополнить абзацем следующего содержания: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 w:rsidRPr="00E9190D">
        <w:t>«</w:t>
      </w:r>
      <w:r w:rsidR="00E9190D" w:rsidRPr="00E9190D">
        <w:t xml:space="preserve"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отсутствует. </w:t>
      </w:r>
      <w:r w:rsidRPr="00E9190D">
        <w:t xml:space="preserve">Межведомственное информационное взаимодействие с органами, предоставляющими государственные услуги, </w:t>
      </w:r>
      <w:r w:rsidRPr="00E9190D">
        <w:lastRenderedPageBreak/>
        <w:t>муниципальные услуги, иными государственными органами, органами местного самоуправления либо подведомственными им организациями в целях получения документов и информации при предоставлении государственной услуги министерством, не осуществляется».</w:t>
      </w:r>
      <w:r w:rsidR="00E97241">
        <w:t xml:space="preserve"> </w:t>
      </w:r>
    </w:p>
    <w:p w:rsidR="00C63B6A" w:rsidRPr="00E4724C" w:rsidRDefault="00515B57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t>2.4</w:t>
      </w:r>
      <w:r w:rsidR="00C63B6A">
        <w:t xml:space="preserve">. </w:t>
      </w:r>
      <w:r w:rsidR="00FB122E">
        <w:rPr>
          <w:rFonts w:eastAsiaTheme="minorHAnsi" w:cstheme="minorBidi"/>
          <w:szCs w:val="28"/>
          <w:lang w:eastAsia="en-US"/>
        </w:rPr>
        <w:t>Пункт 2.9 д</w:t>
      </w:r>
      <w:r w:rsidR="00C63B6A">
        <w:rPr>
          <w:rFonts w:eastAsiaTheme="minorHAnsi" w:cstheme="minorBidi"/>
          <w:szCs w:val="28"/>
          <w:lang w:eastAsia="en-US"/>
        </w:rPr>
        <w:t xml:space="preserve">ополнить </w:t>
      </w:r>
      <w:r w:rsidR="00C63B6A" w:rsidRPr="00E4724C">
        <w:rPr>
          <w:rFonts w:eastAsiaTheme="minorHAnsi" w:cstheme="minorBidi"/>
          <w:szCs w:val="28"/>
          <w:lang w:eastAsia="en-US"/>
        </w:rPr>
        <w:t>абзац</w:t>
      </w:r>
      <w:r w:rsidR="0086192C">
        <w:rPr>
          <w:rFonts w:eastAsiaTheme="minorHAnsi" w:cstheme="minorBidi"/>
          <w:szCs w:val="28"/>
          <w:lang w:eastAsia="en-US"/>
        </w:rPr>
        <w:t>ем</w:t>
      </w:r>
      <w:r w:rsidR="00C63B6A" w:rsidRPr="00E4724C">
        <w:rPr>
          <w:rFonts w:eastAsiaTheme="minorHAnsi" w:cstheme="minorBidi"/>
          <w:szCs w:val="28"/>
          <w:lang w:eastAsia="en-US"/>
        </w:rPr>
        <w:t xml:space="preserve"> следующего содержания:</w:t>
      </w:r>
    </w:p>
    <w:p w:rsidR="00C63B6A" w:rsidRDefault="00C63B6A" w:rsidP="0086192C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0003F9">
        <w:rPr>
          <w:rFonts w:eastAsiaTheme="minorHAnsi" w:cstheme="minorBidi"/>
          <w:szCs w:val="28"/>
          <w:lang w:eastAsia="en-US"/>
        </w:rPr>
        <w:t xml:space="preserve">«представления документов и информации, </w:t>
      </w:r>
      <w:r w:rsidR="00FB122E" w:rsidRPr="000003F9">
        <w:rPr>
          <w:rFonts w:eastAsiaTheme="minorHAnsi" w:cstheme="minorBidi"/>
          <w:szCs w:val="28"/>
          <w:lang w:eastAsia="en-US"/>
        </w:rPr>
        <w:t xml:space="preserve">на </w:t>
      </w:r>
      <w:r w:rsidRPr="000003F9">
        <w:rPr>
          <w:rFonts w:eastAsiaTheme="minorHAnsi" w:cstheme="minorBidi"/>
          <w:szCs w:val="28"/>
          <w:lang w:eastAsia="en-US"/>
        </w:rPr>
        <w:t>отсутствие и (или) недостоверность которых не указы</w:t>
      </w:r>
      <w:r w:rsidR="00FB122E" w:rsidRPr="000003F9">
        <w:rPr>
          <w:rFonts w:eastAsiaTheme="minorHAnsi" w:cstheme="minorBidi"/>
          <w:szCs w:val="28"/>
          <w:lang w:eastAsia="en-US"/>
        </w:rPr>
        <w:t>вало</w:t>
      </w:r>
      <w:r w:rsidRPr="000003F9">
        <w:rPr>
          <w:rFonts w:eastAsiaTheme="minorHAnsi" w:cstheme="minorBidi"/>
          <w:szCs w:val="28"/>
          <w:lang w:eastAsia="en-US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</w:t>
      </w:r>
      <w:r w:rsidR="0086192C" w:rsidRPr="000003F9">
        <w:rPr>
          <w:rFonts w:eastAsiaTheme="minorHAnsi" w:cstheme="minorBidi"/>
          <w:szCs w:val="28"/>
          <w:lang w:eastAsia="en-US"/>
        </w:rPr>
        <w:t xml:space="preserve"> предусмотренных пунктом 4 части 1 статьи 7 Федерального закона от 27.07.2010 № 210-ФЗ «Об организации предоставления государственных и муниципальных услуг</w:t>
      </w:r>
      <w:r w:rsidRPr="000003F9">
        <w:rPr>
          <w:rFonts w:eastAsiaTheme="minorHAnsi" w:cstheme="minorBidi"/>
          <w:szCs w:val="28"/>
          <w:lang w:eastAsia="en-US"/>
        </w:rPr>
        <w:t>».</w:t>
      </w:r>
    </w:p>
    <w:p w:rsidR="00EC6D65" w:rsidRDefault="00515B57" w:rsidP="00C63B6A">
      <w:pPr>
        <w:tabs>
          <w:tab w:val="left" w:pos="7797"/>
        </w:tabs>
        <w:spacing w:line="360" w:lineRule="auto"/>
        <w:ind w:firstLine="720"/>
      </w:pPr>
      <w:r>
        <w:t>2.5</w:t>
      </w:r>
      <w:r w:rsidR="00C63B6A">
        <w:t>. В пункте 2.16</w:t>
      </w:r>
      <w:r w:rsidR="00EC6D65">
        <w:t>:</w:t>
      </w:r>
    </w:p>
    <w:p w:rsidR="00C63B6A" w:rsidRDefault="00515B57" w:rsidP="00C63B6A">
      <w:pPr>
        <w:tabs>
          <w:tab w:val="left" w:pos="7797"/>
        </w:tabs>
        <w:spacing w:line="360" w:lineRule="auto"/>
        <w:ind w:firstLine="720"/>
      </w:pPr>
      <w:r>
        <w:t>2.5</w:t>
      </w:r>
      <w:r w:rsidR="00EC6D65">
        <w:t>.1. П</w:t>
      </w:r>
      <w:r w:rsidR="00C63B6A">
        <w:t>одпункт 2.16.5 изложить в следующей редакции: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«2.16.5. Зал ожидания оборудуется информационными стендами с образцами заполнения </w:t>
      </w:r>
      <w:r w:rsidR="00FB122E">
        <w:t>заявления</w:t>
      </w:r>
      <w:r>
        <w:t xml:space="preserve">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их размещения в здании». </w:t>
      </w:r>
    </w:p>
    <w:p w:rsidR="00C63B6A" w:rsidRDefault="00515B57" w:rsidP="00EC6D65">
      <w:pPr>
        <w:tabs>
          <w:tab w:val="left" w:pos="7797"/>
        </w:tabs>
        <w:spacing w:line="360" w:lineRule="auto"/>
        <w:ind w:firstLine="720"/>
      </w:pPr>
      <w:r>
        <w:t>2.5</w:t>
      </w:r>
      <w:r w:rsidR="00EC6D65">
        <w:t xml:space="preserve">.2. </w:t>
      </w:r>
      <w:r w:rsidR="00C63B6A">
        <w:t xml:space="preserve">Дополнить </w:t>
      </w:r>
      <w:r w:rsidR="00EC6D65">
        <w:t>под</w:t>
      </w:r>
      <w:r w:rsidR="00C63B6A">
        <w:t xml:space="preserve">пунктом 2.16.11 следующего содержания:  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«2.16.11.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оборудование помещения пандусами, специальными ограждениями и перилами</w:t>
      </w:r>
      <w:r w:rsidR="00FB122E">
        <w:t xml:space="preserve"> с целью обеспечения условий и возможности индивидуальной мобильности инвалидов</w:t>
      </w:r>
      <w:r>
        <w:t>;</w:t>
      </w:r>
    </w:p>
    <w:p w:rsidR="00107103" w:rsidRDefault="00107103" w:rsidP="00C63B6A">
      <w:pPr>
        <w:tabs>
          <w:tab w:val="left" w:pos="7797"/>
        </w:tabs>
        <w:spacing w:line="360" w:lineRule="auto"/>
        <w:ind w:firstLine="720"/>
      </w:pP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B87A2B">
        <w:t xml:space="preserve"> инвалидов</w:t>
      </w:r>
      <w:r>
        <w:t>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допуск в помещения, где предоставляется государственная услуга, собаки-проводника;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оказание помощи </w:t>
      </w:r>
      <w:r w:rsidR="00B87A2B">
        <w:t xml:space="preserve">инвалидам </w:t>
      </w:r>
      <w:r>
        <w:t>в преодолении барьеров, мешающих получению государственной услуги наравне с другими лицами».</w:t>
      </w:r>
    </w:p>
    <w:p w:rsidR="00C63B6A" w:rsidRDefault="00515B57" w:rsidP="00C63B6A">
      <w:pPr>
        <w:tabs>
          <w:tab w:val="left" w:pos="7797"/>
        </w:tabs>
        <w:spacing w:line="360" w:lineRule="auto"/>
        <w:ind w:firstLine="720"/>
      </w:pPr>
      <w:r>
        <w:t>2.6</w:t>
      </w:r>
      <w:r w:rsidR="00C63B6A">
        <w:t xml:space="preserve">. </w:t>
      </w:r>
      <w:r w:rsidR="00B87A2B">
        <w:t>Пункт 2.17 д</w:t>
      </w:r>
      <w:r w:rsidR="00C63B6A">
        <w:t>ополнить абзацем следующего содержания: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«</w:t>
      </w:r>
      <w:r w:rsidR="00107103">
        <w:t xml:space="preserve">обеспечение необходимого </w:t>
      </w:r>
      <w:r w:rsidR="00A23CC2">
        <w:t>двукратного</w:t>
      </w:r>
      <w:r w:rsidR="00107103">
        <w:t xml:space="preserve"> взаимодействия заявителя </w:t>
      </w:r>
      <w:r w:rsidR="00107103" w:rsidRPr="00561475">
        <w:t xml:space="preserve">с должностными лицами </w:t>
      </w:r>
      <w:r w:rsidR="00107103">
        <w:t>министерства</w:t>
      </w:r>
      <w:r w:rsidR="00107103" w:rsidRPr="00561475">
        <w:t xml:space="preserve"> при предоставлении </w:t>
      </w:r>
      <w:r w:rsidR="00107103">
        <w:t>государственной</w:t>
      </w:r>
      <w:r w:rsidR="00107103" w:rsidRPr="00561475">
        <w:t xml:space="preserve"> услуги</w:t>
      </w:r>
      <w:r w:rsidR="00EF594F">
        <w:t>,</w:t>
      </w:r>
      <w:r w:rsidR="00107103">
        <w:t xml:space="preserve"> осуществляемого </w:t>
      </w:r>
      <w:r w:rsidRPr="00561475">
        <w:t xml:space="preserve">при представлении заявления и документов, необходимых для предоставления </w:t>
      </w:r>
      <w:r>
        <w:t>государственной</w:t>
      </w:r>
      <w:r w:rsidRPr="00561475">
        <w:t xml:space="preserve"> услуги (в случае непосредственного обращения в </w:t>
      </w:r>
      <w:r>
        <w:t>министерство</w:t>
      </w:r>
      <w:r w:rsidRPr="00561475">
        <w:t xml:space="preserve">), а также при получении результата предоставления </w:t>
      </w:r>
      <w:r>
        <w:t>государственной услуги».</w:t>
      </w:r>
    </w:p>
    <w:p w:rsidR="00C63B6A" w:rsidRDefault="00515B57" w:rsidP="00C63B6A">
      <w:pPr>
        <w:tabs>
          <w:tab w:val="left" w:pos="7797"/>
        </w:tabs>
        <w:spacing w:line="360" w:lineRule="auto"/>
        <w:ind w:firstLine="709"/>
      </w:pPr>
      <w:r>
        <w:t>2.7</w:t>
      </w:r>
      <w:r w:rsidR="000D6B68">
        <w:t>. Дополнить пунктами</w:t>
      </w:r>
      <w:r w:rsidR="00C63B6A">
        <w:t xml:space="preserve"> 2.18</w:t>
      </w:r>
      <w:r w:rsidR="000D6B68">
        <w:t xml:space="preserve"> – 2.2</w:t>
      </w:r>
      <w:r w:rsidR="00325BD9">
        <w:t>1</w:t>
      </w:r>
      <w:r w:rsidR="00C63B6A">
        <w:t xml:space="preserve"> следующего содержания: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«2.18. </w:t>
      </w:r>
      <w:r w:rsidR="00107103">
        <w:t>К предоставляемой государственной услуге предъявляются и и</w:t>
      </w:r>
      <w:r w:rsidRPr="00A049C6">
        <w:t>ные требования, в том числе учитывающие особенности выполнения административных процедур (действий) в электронной форме.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2.18.1. При направлении заявителем документов на получение государственной услуги в форме электронных документов используется простая электронная подпись </w:t>
      </w:r>
      <w:r w:rsidR="001467AE">
        <w:t>и (</w:t>
      </w:r>
      <w:r>
        <w:t>или</w:t>
      </w:r>
      <w:r w:rsidR="001467AE">
        <w:t>)</w:t>
      </w:r>
      <w:r>
        <w:t xml:space="preserve"> усиленная квалифицированная электронная подпись.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lastRenderedPageBreak/>
        <w:t xml:space="preserve">Заявление в форме электронного документа подписывается по выбору заявителя </w:t>
      </w:r>
      <w:r w:rsidR="00B87A2B">
        <w:t>–</w:t>
      </w:r>
      <w:r>
        <w:t xml:space="preserve"> физического лица: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простой электронной подписью заявителя (представителя заявителя);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усиленной квалифицированной электронной подписью заявителя (представителя заявителя).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</w:t>
      </w:r>
      <w:r w:rsidR="00B87A2B">
        <w:t>ства Российской Федерации от 25.06.</w:t>
      </w:r>
      <w: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2.18.2. 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2.18.3. 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="005F00E7" w:rsidRPr="005F00E7">
        <w:t>Министерство</w:t>
      </w:r>
      <w:r w:rsidR="008441FC">
        <w:t>м</w:t>
      </w:r>
      <w:r w:rsidR="005F00E7" w:rsidRPr="005F00E7">
        <w:t xml:space="preserve"> цифрового развития, связи и массовых коммуникаций Российской Федерации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2.18.4. В случае направления заявления с </w:t>
      </w:r>
      <w:r w:rsidR="00B87A2B">
        <w:t xml:space="preserve">использованием </w:t>
      </w:r>
      <w:r>
        <w:t xml:space="preserve">квалифицированной электронной подписи такая подпись создается и проверяется с </w:t>
      </w:r>
      <w:r w:rsidR="00B87A2B">
        <w:t>помощью</w:t>
      </w:r>
      <w:r>
        <w:t xml:space="preserve"> средств электронной подписи и квалифицированного </w:t>
      </w:r>
      <w:r>
        <w:lastRenderedPageBreak/>
        <w:t>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proofErr w:type="gramStart"/>
      <w:r>
        <w:t>С учетом Требований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B87A2B">
        <w:t>дписи:</w:t>
      </w:r>
      <w:proofErr w:type="gramEnd"/>
      <w:r w:rsidR="00B87A2B">
        <w:t xml:space="preserve"> КС</w:t>
      </w:r>
      <w:proofErr w:type="gramStart"/>
      <w:r w:rsidR="00B87A2B">
        <w:t>2</w:t>
      </w:r>
      <w:proofErr w:type="gramEnd"/>
      <w:r w:rsidR="00B87A2B">
        <w:t>, КСЗ, КВ1, КВ2 и КА1</w:t>
      </w:r>
      <w:r>
        <w:t xml:space="preserve">. </w:t>
      </w:r>
    </w:p>
    <w:p w:rsidR="00C63B6A" w:rsidRDefault="000D6B68" w:rsidP="00C63B6A">
      <w:pPr>
        <w:tabs>
          <w:tab w:val="left" w:pos="7797"/>
        </w:tabs>
        <w:spacing w:line="360" w:lineRule="auto"/>
        <w:ind w:firstLine="709"/>
      </w:pPr>
      <w:r>
        <w:t xml:space="preserve"> </w:t>
      </w:r>
      <w:r w:rsidR="00C63B6A">
        <w:t xml:space="preserve">2.19. </w:t>
      </w:r>
      <w:r w:rsidR="003E62D2">
        <w:t>Возможность предоставления государственной услуги по экстерриториальному принципу не предусмотрена</w:t>
      </w:r>
      <w:r w:rsidR="00C63B6A">
        <w:t>.</w:t>
      </w:r>
    </w:p>
    <w:p w:rsidR="00C63B6A" w:rsidRDefault="000D6B68" w:rsidP="00C63B6A">
      <w:pPr>
        <w:tabs>
          <w:tab w:val="left" w:pos="7797"/>
        </w:tabs>
        <w:spacing w:line="360" w:lineRule="auto"/>
        <w:ind w:firstLine="709"/>
      </w:pPr>
      <w:r>
        <w:t xml:space="preserve"> </w:t>
      </w:r>
      <w:r w:rsidR="00C63B6A">
        <w:t>2.20. Порядок</w:t>
      </w:r>
      <w:r w:rsidR="00C63B6A" w:rsidRPr="00F11C6E">
        <w:t xml:space="preserve"> получения информации о ходе предоставления государственной услуги</w:t>
      </w:r>
      <w:r w:rsidR="00C63B6A">
        <w:t xml:space="preserve"> </w:t>
      </w:r>
      <w:r w:rsidR="00107103">
        <w:t>регламентирован</w:t>
      </w:r>
      <w:r w:rsidR="00C63B6A">
        <w:t xml:space="preserve"> пунк</w:t>
      </w:r>
      <w:r w:rsidR="00B87A2B">
        <w:t>том 1</w:t>
      </w:r>
      <w:r w:rsidR="00107103">
        <w:t>.4</w:t>
      </w:r>
      <w:r w:rsidR="00B87A2B">
        <w:t xml:space="preserve"> настоящего Административного регламента</w:t>
      </w:r>
      <w:r w:rsidR="00C63B6A">
        <w:t>.</w:t>
      </w:r>
    </w:p>
    <w:p w:rsidR="00C63B6A" w:rsidRDefault="00A42D23" w:rsidP="00C63B6A">
      <w:pPr>
        <w:tabs>
          <w:tab w:val="left" w:pos="7797"/>
        </w:tabs>
        <w:spacing w:line="360" w:lineRule="auto"/>
        <w:ind w:firstLine="709"/>
      </w:pPr>
      <w:r>
        <w:t>2.21</w:t>
      </w:r>
      <w:r w:rsidR="00C63B6A">
        <w:t>. Заявление, представленное в письменной форме, при личном обращении регистр</w:t>
      </w:r>
      <w:r w:rsidR="00B87A2B">
        <w:t>ируется в установленном порядке</w:t>
      </w:r>
      <w:r w:rsidR="00C63B6A">
        <w:t xml:space="preserve"> в день поступления заявления.</w:t>
      </w:r>
      <w:r w:rsidR="001467AE">
        <w:t xml:space="preserve"> 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Заявление, поступившее посредством почтовой или электронной связи, в том числе </w:t>
      </w:r>
      <w:r w:rsidR="005F00E7" w:rsidRPr="005F00E7">
        <w:t>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</w:t>
      </w:r>
      <w:r>
        <w:t>, подлежит обязательной регистрации</w:t>
      </w:r>
      <w:r w:rsidR="00E37F2D">
        <w:t>.</w:t>
      </w:r>
      <w:r>
        <w:t xml:space="preserve"> </w:t>
      </w:r>
      <w:r w:rsidR="00E37F2D">
        <w:t>Д</w:t>
      </w:r>
      <w:r w:rsidR="00E37F2D" w:rsidRPr="00E37F2D">
        <w:t>нем регистрации документов считается день поступления данных документов в министерство</w:t>
      </w:r>
      <w:r>
        <w:t>».</w:t>
      </w:r>
    </w:p>
    <w:p w:rsidR="0086192C" w:rsidRDefault="00C63B6A" w:rsidP="0086192C">
      <w:pPr>
        <w:tabs>
          <w:tab w:val="left" w:pos="7797"/>
        </w:tabs>
        <w:spacing w:line="360" w:lineRule="auto"/>
        <w:ind w:firstLine="795"/>
      </w:pPr>
      <w:r>
        <w:lastRenderedPageBreak/>
        <w:t xml:space="preserve">3. </w:t>
      </w:r>
      <w:r w:rsidR="0086192C">
        <w:t xml:space="preserve">В разделе 3 </w:t>
      </w:r>
      <w:r w:rsidR="0086192C" w:rsidRPr="0086192C">
        <w:t>«Состав, последовательность и сроки выполнения административных процедур, требования к порядку их выполнения»</w:t>
      </w:r>
      <w:r w:rsidR="0086192C">
        <w:t>:</w:t>
      </w:r>
    </w:p>
    <w:p w:rsidR="0086192C" w:rsidRDefault="0086192C" w:rsidP="00C63B6A">
      <w:pPr>
        <w:tabs>
          <w:tab w:val="left" w:pos="7797"/>
        </w:tabs>
        <w:spacing w:line="360" w:lineRule="auto"/>
        <w:ind w:firstLine="795"/>
      </w:pPr>
      <w:r>
        <w:t>3.1. Наименование раздел</w:t>
      </w:r>
      <w:r w:rsidR="001571DD">
        <w:t>а изложить в следующей редакции:</w:t>
      </w:r>
    </w:p>
    <w:p w:rsidR="0086192C" w:rsidRDefault="0086192C" w:rsidP="00C63B6A">
      <w:pPr>
        <w:tabs>
          <w:tab w:val="left" w:pos="7797"/>
        </w:tabs>
        <w:spacing w:line="360" w:lineRule="auto"/>
        <w:ind w:firstLine="795"/>
      </w:pPr>
      <w:r>
        <w:t>«</w:t>
      </w:r>
      <w:r w:rsidR="00DC7690">
        <w:t xml:space="preserve">3. </w:t>
      </w:r>
      <w:r w:rsidRPr="0086192C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>
        <w:t>ых процедур в электронной форме».</w:t>
      </w:r>
    </w:p>
    <w:p w:rsidR="00C63B6A" w:rsidRDefault="0086192C" w:rsidP="00C63B6A">
      <w:pPr>
        <w:tabs>
          <w:tab w:val="left" w:pos="7797"/>
        </w:tabs>
        <w:spacing w:line="360" w:lineRule="auto"/>
        <w:ind w:firstLine="795"/>
      </w:pPr>
      <w:r>
        <w:t>3.2</w:t>
      </w:r>
      <w:r w:rsidR="00C63B6A">
        <w:t>. Пункт 3.1 изложить в следующей редакции: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«3.1.</w:t>
      </w:r>
      <w:r w:rsidRPr="0088234B">
        <w:t xml:space="preserve"> Описание последовательности действий при предоставлении государственной услуги.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3.1.1. Предоставление государственной услуги включает в себя следующие административные процедуры</w:t>
      </w:r>
      <w:r w:rsidR="00B46241">
        <w:t xml:space="preserve"> (действия)</w:t>
      </w:r>
      <w:r>
        <w:t>:</w:t>
      </w:r>
    </w:p>
    <w:p w:rsidR="00C63B6A" w:rsidRDefault="005F00E7" w:rsidP="00C63B6A">
      <w:pPr>
        <w:tabs>
          <w:tab w:val="left" w:pos="7797"/>
        </w:tabs>
        <w:spacing w:line="360" w:lineRule="auto"/>
        <w:ind w:firstLine="795"/>
      </w:pPr>
      <w:r>
        <w:t xml:space="preserve">прием </w:t>
      </w:r>
      <w:r w:rsidR="00C63B6A">
        <w:t xml:space="preserve">заявления и документов (далее </w:t>
      </w:r>
      <w:r w:rsidR="009A151E">
        <w:t>–</w:t>
      </w:r>
      <w:r w:rsidR="00C63B6A">
        <w:t xml:space="preserve"> комплект документов) на предоставление государственной услуги;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рассмотрение комплекта документов на комиссии</w:t>
      </w:r>
      <w:r w:rsidR="00FC1A0E">
        <w:t>,</w:t>
      </w:r>
      <w:r w:rsidR="00FC1A0E" w:rsidRPr="00FC1A0E">
        <w:t xml:space="preserve"> подготовка решения комиссии</w:t>
      </w:r>
      <w:r>
        <w:t>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оформление на пациента учетной формы № 025/у-ВМП «Талон на оказание высокотехнологичной медицинской помощи» при наличии показаний для оказания ВМП по перечню видов высокотехнологичной медицинской помощи, не включенных в базовую программу обязательного медицинского страхования (далее </w:t>
      </w:r>
      <w:r w:rsidR="009A151E">
        <w:t>–</w:t>
      </w:r>
      <w:r>
        <w:t xml:space="preserve"> талон)</w:t>
      </w:r>
      <w:r w:rsidR="00DC7690">
        <w:t>,</w:t>
      </w:r>
      <w:r w:rsidR="006D6DC7">
        <w:t xml:space="preserve"> с применением </w:t>
      </w:r>
      <w:r w:rsidR="006D6DC7" w:rsidRPr="006D6DC7">
        <w:t>специализ</w:t>
      </w:r>
      <w:r w:rsidR="006D6DC7">
        <w:t>ированной информационной системы</w:t>
      </w:r>
      <w:r w:rsidR="006D6DC7" w:rsidRPr="006D6DC7">
        <w:t xml:space="preserve"> Министерства здравоохранения Российской Федерации</w:t>
      </w:r>
      <w:r>
        <w:t>;</w:t>
      </w:r>
    </w:p>
    <w:p w:rsidR="00C63B6A" w:rsidRDefault="004162A0" w:rsidP="00C63B6A">
      <w:pPr>
        <w:tabs>
          <w:tab w:val="left" w:pos="7797"/>
        </w:tabs>
        <w:spacing w:line="360" w:lineRule="auto"/>
        <w:ind w:firstLine="795"/>
      </w:pPr>
      <w:r w:rsidRPr="004162A0">
        <w:t>информировани</w:t>
      </w:r>
      <w:r>
        <w:t>е</w:t>
      </w:r>
      <w:r w:rsidRPr="004162A0">
        <w:t xml:space="preserve"> пациентов (их законных представителей, доверенных лиц) о решении, принятом комиссией медицинской организации, оказывающей высокотехнологичную медицинскую помощь</w:t>
      </w:r>
      <w:r w:rsidR="00EC6D65">
        <w:t>;</w:t>
      </w:r>
    </w:p>
    <w:p w:rsidR="00EC6D65" w:rsidRDefault="004162A0" w:rsidP="00C63B6A">
      <w:pPr>
        <w:tabs>
          <w:tab w:val="left" w:pos="7797"/>
        </w:tabs>
        <w:spacing w:line="360" w:lineRule="auto"/>
        <w:ind w:firstLine="795"/>
      </w:pPr>
      <w:r>
        <w:t>направление пациента</w:t>
      </w:r>
      <w:r w:rsidR="00E37F2D">
        <w:t xml:space="preserve"> </w:t>
      </w:r>
      <w:r w:rsidR="00EC6D65" w:rsidRPr="00EC6D65">
        <w:t xml:space="preserve">в медицинскую организацию для оказания высокотехнологичной медицинской помощи по перечню видов </w:t>
      </w:r>
      <w:r w:rsidR="00EC6D65" w:rsidRPr="00EC6D65">
        <w:lastRenderedPageBreak/>
        <w:t>высокотехнологичной медицинской помощи, не включенных в базовую программу обязательного медицинского страхования, в запланированный срок</w:t>
      </w:r>
      <w:r w:rsidR="00E37F2D"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3.1.2. </w:t>
      </w:r>
      <w:r w:rsidRPr="006D26CD">
        <w:t xml:space="preserve">Заявитель может подать заявление о получении государственной услуги в электронной форме с использованием региональной </w:t>
      </w:r>
      <w:r w:rsidR="009A151E">
        <w:t xml:space="preserve">государственной </w:t>
      </w:r>
      <w:r w:rsidRPr="006D26CD">
        <w:t>информационной системы «Портал государственных и муниципальных услуг</w:t>
      </w:r>
      <w:r w:rsidR="009A151E">
        <w:t xml:space="preserve"> (функций)</w:t>
      </w:r>
      <w:r w:rsidRPr="006D26CD">
        <w:t xml:space="preserve"> Кировской области» и</w:t>
      </w:r>
      <w:r w:rsidR="00800871">
        <w:t>ли</w:t>
      </w:r>
      <w:r w:rsidRPr="006D26CD">
        <w:t xml:space="preserve"> федеральной государственной информационной системы «Единый портал государственных и муниципальных услуг</w:t>
      </w:r>
      <w:r w:rsidR="007D2072">
        <w:t xml:space="preserve"> (функций)</w:t>
      </w:r>
      <w:r w:rsidRPr="006D26CD">
        <w:t>» (при наличии технической возможности)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3.1.3 </w:t>
      </w:r>
      <w:r w:rsidRPr="00D24C91">
        <w:t xml:space="preserve">Предоставление государственной услуги </w:t>
      </w:r>
      <w:r>
        <w:t xml:space="preserve">в электронной форме </w:t>
      </w:r>
      <w:r w:rsidRPr="00D24C91">
        <w:t>включает в себя следующие административные процедуры</w:t>
      </w:r>
      <w:r w:rsidR="00B46241">
        <w:t xml:space="preserve"> (действия)</w:t>
      </w:r>
      <w:r w:rsidRPr="00D24C91">
        <w:t>:</w:t>
      </w:r>
      <w:r>
        <w:t xml:space="preserve"> </w:t>
      </w:r>
    </w:p>
    <w:p w:rsidR="004162A0" w:rsidRPr="004162A0" w:rsidRDefault="004162A0" w:rsidP="004162A0">
      <w:pPr>
        <w:tabs>
          <w:tab w:val="left" w:pos="7797"/>
        </w:tabs>
        <w:spacing w:line="360" w:lineRule="auto"/>
        <w:ind w:firstLine="795"/>
      </w:pPr>
      <w:r w:rsidRPr="004162A0">
        <w:t>прием заявления и документов (далее – комплект документов) на предоставление государственной услуги;</w:t>
      </w:r>
    </w:p>
    <w:p w:rsidR="004162A0" w:rsidRPr="004162A0" w:rsidRDefault="004162A0" w:rsidP="004162A0">
      <w:pPr>
        <w:tabs>
          <w:tab w:val="left" w:pos="7797"/>
        </w:tabs>
        <w:spacing w:line="360" w:lineRule="auto"/>
        <w:ind w:firstLine="795"/>
      </w:pPr>
      <w:r w:rsidRPr="004162A0">
        <w:t>рассмотрение комплекта документов на комиссии</w:t>
      </w:r>
      <w:r w:rsidR="005B6F64">
        <w:t xml:space="preserve">, </w:t>
      </w:r>
      <w:r w:rsidR="00FC1A0E">
        <w:t>подготовка решения комиссии</w:t>
      </w:r>
      <w:r w:rsidRPr="004162A0">
        <w:t>;</w:t>
      </w:r>
    </w:p>
    <w:p w:rsidR="004162A0" w:rsidRPr="004162A0" w:rsidRDefault="004162A0" w:rsidP="004162A0">
      <w:pPr>
        <w:tabs>
          <w:tab w:val="left" w:pos="7797"/>
        </w:tabs>
        <w:spacing w:line="360" w:lineRule="auto"/>
        <w:ind w:firstLine="795"/>
      </w:pPr>
      <w:r w:rsidRPr="004162A0">
        <w:t>оформление на пациента учетной формы № 025/у-ВМП «Талон на оказание высокотехнологичной медицинской помощи» при наличии показаний для оказания ВМП по перечню видов высокотехнологичной медицинской помощи, не включенных в базовую программу обязательного медицинского страхования (далее – талон)</w:t>
      </w:r>
      <w:r w:rsidR="006D6DC7">
        <w:t xml:space="preserve"> с применением </w:t>
      </w:r>
      <w:r w:rsidR="006D6DC7" w:rsidRPr="006D6DC7">
        <w:t>специализированн</w:t>
      </w:r>
      <w:r w:rsidR="006D6DC7">
        <w:t>ой информационной системы</w:t>
      </w:r>
      <w:r w:rsidR="006D6DC7" w:rsidRPr="006D6DC7">
        <w:t xml:space="preserve"> Министерства здравоохранения Российской Федерации</w:t>
      </w:r>
      <w:r w:rsidRPr="004162A0">
        <w:t>;</w:t>
      </w:r>
    </w:p>
    <w:p w:rsidR="004162A0" w:rsidRPr="004162A0" w:rsidRDefault="00DC7690" w:rsidP="004162A0">
      <w:pPr>
        <w:tabs>
          <w:tab w:val="left" w:pos="7797"/>
        </w:tabs>
        <w:spacing w:line="360" w:lineRule="auto"/>
        <w:ind w:firstLine="795"/>
      </w:pPr>
      <w:r>
        <w:t>информирование пациента</w:t>
      </w:r>
      <w:r w:rsidR="004162A0" w:rsidRPr="004162A0">
        <w:t xml:space="preserve"> (</w:t>
      </w:r>
      <w:r>
        <w:t>его законного представителя</w:t>
      </w:r>
      <w:r w:rsidR="004162A0" w:rsidRPr="004162A0">
        <w:t>, доверенных лиц) о решении, принятом комиссией медицинской организации, оказывающей высокотехнологичную медицинскую помощь;</w:t>
      </w:r>
    </w:p>
    <w:p w:rsidR="004162A0" w:rsidRPr="004162A0" w:rsidRDefault="004162A0" w:rsidP="004162A0">
      <w:pPr>
        <w:tabs>
          <w:tab w:val="left" w:pos="7797"/>
        </w:tabs>
        <w:spacing w:line="360" w:lineRule="auto"/>
        <w:ind w:firstLine="795"/>
      </w:pPr>
      <w:r w:rsidRPr="004162A0">
        <w:t xml:space="preserve">направление пациента в медицинскую организацию для оказания высокотехнологичной медицинской помощи по перечню видов </w:t>
      </w:r>
      <w:r w:rsidRPr="004162A0">
        <w:lastRenderedPageBreak/>
        <w:t>высокотехнологичной медицинской помощи, не включенных в базовую программу обязательного медицинского страхования, в запланированный срок</w:t>
      </w:r>
      <w:r w:rsidR="00AC4C3A">
        <w:t>»</w:t>
      </w:r>
      <w:r w:rsidRPr="004162A0">
        <w:t>.</w:t>
      </w:r>
    </w:p>
    <w:p w:rsidR="00AC4C3A" w:rsidRDefault="00785A26" w:rsidP="00C63B6A">
      <w:pPr>
        <w:tabs>
          <w:tab w:val="left" w:pos="7797"/>
        </w:tabs>
        <w:spacing w:line="360" w:lineRule="auto"/>
        <w:ind w:firstLine="795"/>
      </w:pPr>
      <w:r>
        <w:t xml:space="preserve">3.2. </w:t>
      </w:r>
      <w:r w:rsidR="00A31711">
        <w:t>В пункте 3.2</w:t>
      </w:r>
      <w:r w:rsidR="00AC4C3A">
        <w:t>:</w:t>
      </w:r>
    </w:p>
    <w:p w:rsidR="00A31711" w:rsidRDefault="00AC4C3A" w:rsidP="00C63B6A">
      <w:pPr>
        <w:tabs>
          <w:tab w:val="left" w:pos="7797"/>
        </w:tabs>
        <w:spacing w:line="360" w:lineRule="auto"/>
        <w:ind w:firstLine="795"/>
      </w:pPr>
      <w:r>
        <w:t>3.2.1. В абзаце первом</w:t>
      </w:r>
      <w:r w:rsidR="00A31711">
        <w:t xml:space="preserve"> слово «документов» заменить словами «комплект</w:t>
      </w:r>
      <w:r>
        <w:t>а</w:t>
      </w:r>
      <w:r w:rsidR="00A31711">
        <w:t xml:space="preserve"> документов».</w:t>
      </w:r>
    </w:p>
    <w:p w:rsidR="00AC4C3A" w:rsidRDefault="00AC4C3A" w:rsidP="00C63B6A">
      <w:pPr>
        <w:tabs>
          <w:tab w:val="left" w:pos="7797"/>
        </w:tabs>
        <w:spacing w:line="360" w:lineRule="auto"/>
        <w:ind w:firstLine="795"/>
      </w:pPr>
      <w:r>
        <w:t>3.2.2. В подпункте 3.2.1 слова «прилагаемых к нему документов» заменить словами «прилагаемого к нему комплекта документов».</w:t>
      </w:r>
    </w:p>
    <w:p w:rsidR="00AC4C3A" w:rsidRDefault="00AC4C3A" w:rsidP="00C63B6A">
      <w:pPr>
        <w:tabs>
          <w:tab w:val="left" w:pos="7797"/>
        </w:tabs>
        <w:spacing w:line="360" w:lineRule="auto"/>
        <w:ind w:firstLine="795"/>
      </w:pPr>
      <w:r>
        <w:t>3.2.3. В подпункте 3.2.2 слово «документов» заменить словами «комплекта документов».</w:t>
      </w:r>
    </w:p>
    <w:p w:rsidR="004513B5" w:rsidRDefault="00A31711" w:rsidP="00A31711">
      <w:pPr>
        <w:tabs>
          <w:tab w:val="left" w:pos="7797"/>
        </w:tabs>
        <w:spacing w:line="360" w:lineRule="auto"/>
        <w:ind w:firstLine="795"/>
      </w:pPr>
      <w:r>
        <w:t xml:space="preserve">3.3. </w:t>
      </w:r>
      <w:r w:rsidR="004513B5">
        <w:t>В пункте 3.3:</w:t>
      </w:r>
    </w:p>
    <w:p w:rsidR="00A31711" w:rsidRDefault="004513B5" w:rsidP="00C63B6A">
      <w:pPr>
        <w:tabs>
          <w:tab w:val="left" w:pos="7797"/>
        </w:tabs>
        <w:spacing w:line="360" w:lineRule="auto"/>
        <w:ind w:firstLine="795"/>
      </w:pPr>
      <w:r>
        <w:t xml:space="preserve">3.2.1. </w:t>
      </w:r>
      <w:r w:rsidR="00A31711">
        <w:t>В абзаце первом слово «документов» заменить словами «комплект документов».</w:t>
      </w:r>
    </w:p>
    <w:p w:rsidR="00785A26" w:rsidRDefault="00A31711" w:rsidP="00C63B6A">
      <w:pPr>
        <w:tabs>
          <w:tab w:val="left" w:pos="7797"/>
        </w:tabs>
        <w:spacing w:line="360" w:lineRule="auto"/>
        <w:ind w:firstLine="795"/>
      </w:pPr>
      <w:r>
        <w:t xml:space="preserve">3.2.2. </w:t>
      </w:r>
      <w:proofErr w:type="gramStart"/>
      <w:r w:rsidR="00BF597D">
        <w:t>Абзац ч</w:t>
      </w:r>
      <w:r w:rsidR="00785A26">
        <w:t>етвертый подпункта 3.3.3.1 после слов «</w:t>
      </w:r>
      <w:r w:rsidR="00BF597D">
        <w:t>паспортные данные пациента (</w:t>
      </w:r>
      <w:r w:rsidR="00785A26">
        <w:t>Ф.И.О.» дополнить словами «(при наличии)».</w:t>
      </w:r>
      <w:proofErr w:type="gramEnd"/>
    </w:p>
    <w:p w:rsidR="004513B5" w:rsidRDefault="00A31711" w:rsidP="00C63B6A">
      <w:pPr>
        <w:tabs>
          <w:tab w:val="left" w:pos="7797"/>
        </w:tabs>
        <w:spacing w:line="360" w:lineRule="auto"/>
        <w:ind w:firstLine="795"/>
      </w:pPr>
      <w:r>
        <w:t>3.2.3</w:t>
      </w:r>
      <w:r w:rsidR="004513B5">
        <w:t xml:space="preserve">. </w:t>
      </w:r>
      <w:r w:rsidR="00903C45">
        <w:t>Подпункт</w:t>
      </w:r>
      <w:r w:rsidR="00325BD9">
        <w:t xml:space="preserve"> 3.3.3.3 </w:t>
      </w:r>
      <w:r w:rsidR="00903C45">
        <w:t>после слов «</w:t>
      </w:r>
      <w:r w:rsidR="00FD155C">
        <w:t xml:space="preserve">пациенту (его законному представителю) </w:t>
      </w:r>
      <w:r w:rsidR="00903C45" w:rsidRPr="00903C45">
        <w:t>посредством почтовой и (или) электронной связи</w:t>
      </w:r>
      <w:r w:rsidR="00903C45">
        <w:t>» дополнить словами «в течение пяти рабочих дней».</w:t>
      </w:r>
    </w:p>
    <w:p w:rsidR="003029B7" w:rsidRDefault="00FD155C" w:rsidP="004513B5">
      <w:pPr>
        <w:tabs>
          <w:tab w:val="left" w:pos="7797"/>
        </w:tabs>
        <w:spacing w:line="360" w:lineRule="auto"/>
        <w:ind w:firstLine="795"/>
      </w:pPr>
      <w:r>
        <w:t>3.2.3. Дополнить подпунктами</w:t>
      </w:r>
      <w:r w:rsidR="003029B7">
        <w:t xml:space="preserve"> 3.3.</w:t>
      </w:r>
      <w:r w:rsidR="009B3F8F">
        <w:t>4</w:t>
      </w:r>
      <w:r>
        <w:t xml:space="preserve"> и 3.3.5</w:t>
      </w:r>
      <w:r w:rsidR="003029B7">
        <w:t xml:space="preserve"> следующего содержания:</w:t>
      </w:r>
    </w:p>
    <w:p w:rsidR="003029B7" w:rsidRDefault="003029B7" w:rsidP="004513B5">
      <w:pPr>
        <w:tabs>
          <w:tab w:val="left" w:pos="7797"/>
        </w:tabs>
        <w:spacing w:line="360" w:lineRule="auto"/>
        <w:ind w:firstLine="795"/>
      </w:pPr>
      <w:r>
        <w:t>«3.3.</w:t>
      </w:r>
      <w:r w:rsidR="009B3F8F">
        <w:t>4</w:t>
      </w:r>
      <w:r w:rsidR="00FD155C">
        <w:t xml:space="preserve">. </w:t>
      </w:r>
      <w:r w:rsidRPr="003029B7">
        <w:t xml:space="preserve">Максимальный </w:t>
      </w:r>
      <w:r w:rsidR="00FD155C">
        <w:t xml:space="preserve"> </w:t>
      </w:r>
      <w:r w:rsidRPr="003029B7">
        <w:t>срок выполне</w:t>
      </w:r>
      <w:r w:rsidR="00FD155C">
        <w:t xml:space="preserve">ния административной процедуры </w:t>
      </w:r>
      <w:r w:rsidRPr="003029B7">
        <w:t xml:space="preserve">– </w:t>
      </w:r>
      <w:r>
        <w:t>пятнадцать</w:t>
      </w:r>
      <w:r w:rsidRPr="003029B7">
        <w:t xml:space="preserve"> рабочих дней.</w:t>
      </w:r>
    </w:p>
    <w:p w:rsidR="002F4CA2" w:rsidRDefault="00FD155C" w:rsidP="004513B5">
      <w:pPr>
        <w:tabs>
          <w:tab w:val="left" w:pos="7797"/>
        </w:tabs>
        <w:spacing w:line="360" w:lineRule="auto"/>
        <w:ind w:firstLine="795"/>
      </w:pPr>
      <w:r>
        <w:t xml:space="preserve"> 3</w:t>
      </w:r>
      <w:r w:rsidR="009B3F8F">
        <w:t>.3.5</w:t>
      </w:r>
      <w:r w:rsidR="002F4CA2">
        <w:t xml:space="preserve">. </w:t>
      </w:r>
      <w:r w:rsidR="002F4CA2" w:rsidRPr="002F4CA2">
        <w:t>Результатом выполнения административной процедуры является принятие комиссией решения о наличии (отсутствии) медицинских показаний для направления пациента в медицинские организации для оказания специализированной, в том числе высокотехнологичной, медицинской помощи либо решения о необходимости проведен</w:t>
      </w:r>
      <w:r w:rsidR="002F4CA2">
        <w:t>ия дополнительного обследования».</w:t>
      </w:r>
    </w:p>
    <w:p w:rsidR="002F4CA2" w:rsidRDefault="002F4CA2" w:rsidP="004513B5">
      <w:pPr>
        <w:tabs>
          <w:tab w:val="left" w:pos="7797"/>
        </w:tabs>
        <w:spacing w:line="360" w:lineRule="auto"/>
        <w:ind w:firstLine="795"/>
      </w:pPr>
      <w:r>
        <w:t>3.4. Пункт 3.4 д</w:t>
      </w:r>
      <w:r w:rsidRPr="002F4CA2">
        <w:t xml:space="preserve">ополнить </w:t>
      </w:r>
      <w:r>
        <w:t>под</w:t>
      </w:r>
      <w:r w:rsidR="003029B7">
        <w:t>пунктом 3.4</w:t>
      </w:r>
      <w:r w:rsidRPr="002F4CA2">
        <w:t>.4 следующего содержания:</w:t>
      </w:r>
    </w:p>
    <w:p w:rsidR="002F4CA2" w:rsidRDefault="003029B7" w:rsidP="004513B5">
      <w:pPr>
        <w:tabs>
          <w:tab w:val="left" w:pos="7797"/>
        </w:tabs>
        <w:spacing w:line="360" w:lineRule="auto"/>
        <w:ind w:firstLine="795"/>
      </w:pPr>
      <w:r>
        <w:lastRenderedPageBreak/>
        <w:t>«3.4</w:t>
      </w:r>
      <w:r w:rsidR="002F4CA2">
        <w:t xml:space="preserve">.4. </w:t>
      </w:r>
      <w:r w:rsidR="002F4CA2" w:rsidRPr="002F4CA2">
        <w:t>Результатом выполнения административной процедуры является оформление на пациента учетной формы № 025/у-ВМП «Талон на оказание высокотехнологичной медицинской помощи».</w:t>
      </w:r>
    </w:p>
    <w:p w:rsidR="004513B5" w:rsidRDefault="003029B7" w:rsidP="004513B5">
      <w:pPr>
        <w:tabs>
          <w:tab w:val="left" w:pos="7797"/>
        </w:tabs>
        <w:spacing w:line="360" w:lineRule="auto"/>
        <w:ind w:firstLine="795"/>
      </w:pPr>
      <w:r>
        <w:t>3.5</w:t>
      </w:r>
      <w:r w:rsidR="004513B5">
        <w:t>. Пункт 3.5 исключить.</w:t>
      </w:r>
    </w:p>
    <w:p w:rsidR="00690A02" w:rsidRDefault="00690A02" w:rsidP="004513B5">
      <w:pPr>
        <w:tabs>
          <w:tab w:val="left" w:pos="7797"/>
        </w:tabs>
        <w:spacing w:line="360" w:lineRule="auto"/>
        <w:ind w:firstLine="795"/>
      </w:pPr>
      <w:r>
        <w:t xml:space="preserve">3.6. </w:t>
      </w:r>
      <w:proofErr w:type="gramStart"/>
      <w:r>
        <w:t>В подпункте 3.6.3 пункта 3.6 слова «</w:t>
      </w:r>
      <w:r w:rsidRPr="00690A02">
        <w:t>с момента предоставления медицинской организации даты госпитализации</w:t>
      </w:r>
      <w:r>
        <w:t>» заменить словами «</w:t>
      </w:r>
      <w:r w:rsidR="0013319A">
        <w:t xml:space="preserve">с </w:t>
      </w:r>
      <w:r w:rsidRPr="00690A02">
        <w:t>момента появления информации о предполагаемой дате госпитализации в специализированной информационной системе Министерства здравоохранения Российской Федерации, но не позднее даты госпитализации</w:t>
      </w:r>
      <w:r>
        <w:t>».</w:t>
      </w:r>
      <w:proofErr w:type="gramEnd"/>
    </w:p>
    <w:p w:rsidR="004513B5" w:rsidRDefault="003029B7" w:rsidP="00207CB2">
      <w:pPr>
        <w:tabs>
          <w:tab w:val="left" w:pos="7797"/>
        </w:tabs>
        <w:spacing w:line="360" w:lineRule="auto"/>
        <w:ind w:firstLine="795"/>
      </w:pPr>
      <w:r>
        <w:t>3.</w:t>
      </w:r>
      <w:r w:rsidR="00690A02">
        <w:t>7</w:t>
      </w:r>
      <w:r w:rsidR="004513B5">
        <w:t xml:space="preserve">. </w:t>
      </w:r>
      <w:proofErr w:type="gramStart"/>
      <w:r w:rsidR="00207CB2">
        <w:t>В подпункте 3.7.1.4 пункта 3.7 слова «</w:t>
      </w:r>
      <w:r w:rsidR="00207CB2" w:rsidRPr="00207CB2">
        <w:t>с момента предоставления информации о пре</w:t>
      </w:r>
      <w:r w:rsidR="00207CB2">
        <w:t>дполагаемой дате госпитализации» заменить словами «</w:t>
      </w:r>
      <w:r w:rsidR="00207CB2" w:rsidRPr="00207CB2">
        <w:t>с момента появления информации о предполагаемой дате госпитализации в специализированной информационной системе Министерства здравоохранения Российской Федерации, но не позднее даты госпитализации</w:t>
      </w:r>
      <w:r w:rsidR="00207CB2">
        <w:t>»</w:t>
      </w:r>
      <w:r w:rsidR="00207CB2" w:rsidRPr="00207CB2">
        <w:t>.</w:t>
      </w:r>
      <w:proofErr w:type="gramEnd"/>
    </w:p>
    <w:p w:rsidR="00C63B6A" w:rsidRDefault="004513B5" w:rsidP="00C63B6A">
      <w:pPr>
        <w:tabs>
          <w:tab w:val="left" w:pos="7797"/>
        </w:tabs>
        <w:spacing w:line="360" w:lineRule="auto"/>
        <w:ind w:firstLine="795"/>
      </w:pPr>
      <w:r>
        <w:t>3.</w:t>
      </w:r>
      <w:r w:rsidR="00690A02">
        <w:t>8</w:t>
      </w:r>
      <w:r w:rsidR="009A151E">
        <w:t>. Дополнить</w:t>
      </w:r>
      <w:r w:rsidR="008E29F9">
        <w:t xml:space="preserve"> пунктами 3.8 – 3.10</w:t>
      </w:r>
      <w:r w:rsidR="00C63B6A">
        <w:t xml:space="preserve"> следующего содержания: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«3.8. </w:t>
      </w:r>
      <w:r w:rsidRPr="00DF02DE">
        <w:t xml:space="preserve">Порядок осуществления административных процедур (действий) в электронной форме, в том числе с использованием </w:t>
      </w:r>
      <w:r w:rsidR="003F679D" w:rsidRPr="003F679D">
        <w:t>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</w:t>
      </w:r>
      <w:r>
        <w:t>.</w:t>
      </w:r>
    </w:p>
    <w:p w:rsidR="00C63B6A" w:rsidRDefault="00FC1A0E" w:rsidP="00C63B6A">
      <w:pPr>
        <w:tabs>
          <w:tab w:val="left" w:pos="7797"/>
        </w:tabs>
        <w:spacing w:line="360" w:lineRule="auto"/>
        <w:ind w:firstLine="795"/>
      </w:pPr>
      <w:r>
        <w:t>3.8.1</w:t>
      </w:r>
      <w:r w:rsidR="00C63B6A">
        <w:t>. Описание последовательности действий</w:t>
      </w:r>
      <w:r w:rsidR="009A151E">
        <w:t xml:space="preserve"> при</w:t>
      </w:r>
      <w:r w:rsidR="00C63B6A">
        <w:t xml:space="preserve"> </w:t>
      </w:r>
      <w:r w:rsidR="003352CF" w:rsidRPr="003352CF">
        <w:t>прием</w:t>
      </w:r>
      <w:r w:rsidR="009A151E">
        <w:t xml:space="preserve">е </w:t>
      </w:r>
      <w:r w:rsidR="00E37F2D" w:rsidRPr="00E37F2D">
        <w:t xml:space="preserve">заявления </w:t>
      </w:r>
      <w:r w:rsidR="00E37F2D">
        <w:t xml:space="preserve">и </w:t>
      </w:r>
      <w:r w:rsidR="00903C45">
        <w:t xml:space="preserve">комплекта </w:t>
      </w:r>
      <w:r w:rsidR="00E37F2D">
        <w:t>документов</w:t>
      </w:r>
      <w:r w:rsidR="00E37F2D" w:rsidRPr="00E37F2D">
        <w:t xml:space="preserve"> на предоставление государственной услуги</w:t>
      </w:r>
      <w:r w:rsidR="00C63B6A"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Основанием для начала предоставления государственной услуги в электронной форме является поступление </w:t>
      </w:r>
      <w:r w:rsidR="00FC1A0E">
        <w:t>заявления</w:t>
      </w:r>
      <w:r>
        <w:t xml:space="preserve"> на предоставление государственной услуги из </w:t>
      </w:r>
      <w:r w:rsidR="00800871" w:rsidRPr="00800871">
        <w:t xml:space="preserve">федеральной государственной информационной </w:t>
      </w:r>
      <w:r w:rsidR="00800871" w:rsidRPr="00800871">
        <w:lastRenderedPageBreak/>
        <w:t>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 w:rsidRPr="00595A5A">
        <w:t>Специалист, ответственный за предоставление государственной услуги</w:t>
      </w:r>
      <w:r w:rsidR="009A151E">
        <w:t>,</w:t>
      </w:r>
      <w:r w:rsidRPr="00595A5A">
        <w:t xml:space="preserve"> </w:t>
      </w:r>
      <w:r>
        <w:t xml:space="preserve">осуществляет </w:t>
      </w:r>
      <w:r w:rsidRPr="00595A5A">
        <w:t>регист</w:t>
      </w:r>
      <w:r>
        <w:t>рацию</w:t>
      </w:r>
      <w:r w:rsidRPr="00595A5A">
        <w:t xml:space="preserve"> заявления, а также формирование и направление заявителю в электронной форме уведомления, в котором  содержится информация о получении его заявления с указанием даты пред</w:t>
      </w:r>
      <w:r w:rsidR="003F4E59">
        <w:t>о</w:t>
      </w:r>
      <w:r w:rsidRPr="00595A5A">
        <w:t>ставления в министерство документов, необходимых для предоставл</w:t>
      </w:r>
      <w:r>
        <w:t>ения государственной услуги.</w:t>
      </w:r>
    </w:p>
    <w:p w:rsidR="00341AB1" w:rsidRDefault="00FC1A0E" w:rsidP="00341AB1">
      <w:pPr>
        <w:tabs>
          <w:tab w:val="left" w:pos="7797"/>
        </w:tabs>
        <w:spacing w:line="360" w:lineRule="auto"/>
        <w:ind w:firstLine="795"/>
      </w:pPr>
      <w:r>
        <w:t>3.8.2</w:t>
      </w:r>
      <w:r w:rsidR="00C63B6A">
        <w:t xml:space="preserve">. </w:t>
      </w:r>
      <w:r w:rsidR="00341AB1" w:rsidRPr="00341AB1">
        <w:t xml:space="preserve">Описание последовательности административных действий при рассмотрении </w:t>
      </w:r>
      <w:r w:rsidRPr="00FC1A0E">
        <w:t>комплекта до</w:t>
      </w:r>
      <w:r>
        <w:t>кументов на комиссии, подготовке</w:t>
      </w:r>
      <w:r w:rsidRPr="00FC1A0E">
        <w:t xml:space="preserve"> решения комиссии</w:t>
      </w:r>
      <w:r w:rsidR="00341AB1"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Основанием для начала административной процедуры является поступление</w:t>
      </w:r>
      <w:r w:rsidR="00FD155C">
        <w:t xml:space="preserve"> комплекта документов, зарегистрированного</w:t>
      </w:r>
      <w:r>
        <w:t xml:space="preserve"> в установленном порядке</w:t>
      </w:r>
      <w:r w:rsidR="00FD155C">
        <w:t>,</w:t>
      </w:r>
      <w:r>
        <w:t xml:space="preserve"> специалисту, ответственному за предоставление государственной услуги.</w:t>
      </w:r>
    </w:p>
    <w:p w:rsidR="00341AB1" w:rsidRDefault="00341AB1" w:rsidP="00C63B6A">
      <w:pPr>
        <w:tabs>
          <w:tab w:val="left" w:pos="7797"/>
        </w:tabs>
        <w:spacing w:line="360" w:lineRule="auto"/>
        <w:ind w:firstLine="795"/>
      </w:pPr>
      <w:r>
        <w:t xml:space="preserve">Рассмотрение </w:t>
      </w:r>
      <w:r w:rsidR="00903C45">
        <w:t xml:space="preserve">комплекта </w:t>
      </w:r>
      <w:r>
        <w:t>документов</w:t>
      </w:r>
      <w:r w:rsidRPr="00341AB1">
        <w:t xml:space="preserve"> осуществляется в по</w:t>
      </w:r>
      <w:r>
        <w:t>рядке, установленном пунктом 3.3</w:t>
      </w:r>
      <w:r w:rsidRPr="00341AB1">
        <w:t xml:space="preserve"> Административного регламента</w:t>
      </w:r>
      <w:r w:rsidR="00CA7A8E">
        <w:t>.</w:t>
      </w:r>
    </w:p>
    <w:p w:rsidR="00627BC0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Результатом выполнения административной процедуры является принятие </w:t>
      </w:r>
      <w:r w:rsidR="00627BC0">
        <w:t>комиссией решения о</w:t>
      </w:r>
      <w:r w:rsidR="00627BC0" w:rsidRPr="00627BC0">
        <w:t xml:space="preserve"> наличии (отсутствии) медицинских показаний для направления пациента в медицинские организации для оказания специализированной, в том числе высокотехнологичной, медицинской помощи</w:t>
      </w:r>
      <w:r w:rsidR="00627BC0">
        <w:t xml:space="preserve"> </w:t>
      </w:r>
      <w:r>
        <w:t xml:space="preserve">либо </w:t>
      </w:r>
      <w:r w:rsidR="00326096">
        <w:t xml:space="preserve">решения </w:t>
      </w:r>
      <w:r w:rsidR="00326096" w:rsidRPr="00326096">
        <w:t>о необходимости проведения дополнительного обследования</w:t>
      </w:r>
      <w:r>
        <w:t>.</w:t>
      </w:r>
      <w:r w:rsidR="00627BC0" w:rsidRPr="00627BC0">
        <w:t xml:space="preserve"> </w:t>
      </w:r>
    </w:p>
    <w:p w:rsidR="00B963B0" w:rsidRDefault="00B963B0" w:rsidP="00C63B6A">
      <w:pPr>
        <w:tabs>
          <w:tab w:val="left" w:pos="7797"/>
        </w:tabs>
        <w:spacing w:line="360" w:lineRule="auto"/>
        <w:ind w:firstLine="795"/>
      </w:pPr>
      <w:r w:rsidRPr="00B963B0">
        <w:t xml:space="preserve">Выписка из протокола решения комиссии министерства направляется в направляющую медицинскую организацию, в том числе посредством почтовой и (или) электронной связи, а также выдается на руки пациенту (его </w:t>
      </w:r>
      <w:r w:rsidRPr="00B963B0">
        <w:lastRenderedPageBreak/>
        <w:t>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</w:t>
      </w:r>
      <w:r w:rsidR="0013319A" w:rsidRPr="0013319A">
        <w:t xml:space="preserve"> в течение пяти рабочих дней</w:t>
      </w:r>
      <w:r w:rsidRPr="00B963B0"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Максимальный срок выполнения административной процедуры</w:t>
      </w:r>
      <w:r w:rsidR="00C164CF">
        <w:t xml:space="preserve"> –</w:t>
      </w:r>
      <w:r>
        <w:t xml:space="preserve"> </w:t>
      </w:r>
      <w:r w:rsidR="00690A02">
        <w:t>пятнадцать</w:t>
      </w:r>
      <w:r>
        <w:t xml:space="preserve"> рабочих дней.</w:t>
      </w:r>
    </w:p>
    <w:p w:rsidR="00C63B6A" w:rsidRDefault="00326096" w:rsidP="00C63B6A">
      <w:pPr>
        <w:tabs>
          <w:tab w:val="left" w:pos="7797"/>
        </w:tabs>
        <w:spacing w:line="360" w:lineRule="auto"/>
        <w:ind w:firstLine="795"/>
      </w:pPr>
      <w:r>
        <w:t>3.8.3</w:t>
      </w:r>
      <w:r w:rsidR="00C63B6A">
        <w:t xml:space="preserve">. Описание последовательности действий при </w:t>
      </w:r>
      <w:r w:rsidR="00CA7A8E">
        <w:t>оформлении</w:t>
      </w:r>
      <w:r w:rsidR="00CA7A8E" w:rsidRPr="00CA7A8E">
        <w:t xml:space="preserve"> на пациента учетной формы № 025/у-ВМП «Талон на оказание высокотехнологичной медицинской помощи» при наличии показаний для оказания ВМП по перечню видов высокотехнологичной медицинской помощи, не включенных в базовую программу обязательного медицинского страхования</w:t>
      </w:r>
      <w:r w:rsidR="003352CF">
        <w:t>.</w:t>
      </w:r>
      <w:r w:rsidR="00C63B6A">
        <w:t xml:space="preserve"> </w:t>
      </w:r>
    </w:p>
    <w:p w:rsidR="00C63B6A" w:rsidRDefault="00CA7A8E" w:rsidP="00C63B6A">
      <w:pPr>
        <w:tabs>
          <w:tab w:val="left" w:pos="7797"/>
        </w:tabs>
        <w:spacing w:line="360" w:lineRule="auto"/>
        <w:ind w:firstLine="795"/>
      </w:pPr>
      <w:r>
        <w:t>Оформление</w:t>
      </w:r>
      <w:r w:rsidRPr="00CA7A8E">
        <w:t xml:space="preserve"> на пациента учетной формы № 025/у-ВМП «Талон на оказание высокотехнологичной медицинской помощи» при наличии показаний для оказания ВМП по перечню видов высокотехнологичной медицинской помощи, не включенных в базовую программу обязательного медицинского страховани</w:t>
      </w:r>
      <w:r>
        <w:t>я</w:t>
      </w:r>
      <w:r w:rsidR="00EF594F">
        <w:t>,</w:t>
      </w:r>
      <w:r>
        <w:t xml:space="preserve"> </w:t>
      </w:r>
      <w:r w:rsidRPr="00CA7A8E">
        <w:t>осуществляется в по</w:t>
      </w:r>
      <w:r>
        <w:t>рядке, установленном пунктом 3.4</w:t>
      </w:r>
      <w:r w:rsidRPr="00CA7A8E">
        <w:t xml:space="preserve"> Административного регламента</w:t>
      </w:r>
      <w:r w:rsidR="00C63B6A">
        <w:t>.</w:t>
      </w:r>
    </w:p>
    <w:p w:rsidR="00CA7A8E" w:rsidRDefault="00CA7A8E" w:rsidP="00C63B6A">
      <w:pPr>
        <w:tabs>
          <w:tab w:val="left" w:pos="7797"/>
        </w:tabs>
        <w:spacing w:line="360" w:lineRule="auto"/>
        <w:ind w:firstLine="795"/>
      </w:pPr>
      <w:r w:rsidRPr="00CA7A8E">
        <w:t>Результатом выполнения административной процедуры является</w:t>
      </w:r>
      <w:r>
        <w:t xml:space="preserve"> о</w:t>
      </w:r>
      <w:r w:rsidRPr="00CA7A8E">
        <w:t>формление на пациента учетной формы № 025/у-ВМП «Талон на оказание высокотехнологичной медицинской помощи»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Максимальный срок выполнения административной процедуры </w:t>
      </w:r>
      <w:r w:rsidR="00C164CF">
        <w:t xml:space="preserve">– </w:t>
      </w:r>
      <w:r w:rsidR="00B963B0">
        <w:t>три</w:t>
      </w:r>
      <w:r w:rsidR="00CA7A8E">
        <w:t xml:space="preserve"> рабочи</w:t>
      </w:r>
      <w:r w:rsidR="00213155">
        <w:t>х дня</w:t>
      </w:r>
      <w:r>
        <w:t>.</w:t>
      </w:r>
    </w:p>
    <w:p w:rsidR="00AE2F47" w:rsidRDefault="00326096" w:rsidP="00C63B6A">
      <w:pPr>
        <w:tabs>
          <w:tab w:val="left" w:pos="7797"/>
        </w:tabs>
        <w:spacing w:line="360" w:lineRule="auto"/>
        <w:ind w:firstLine="795"/>
      </w:pPr>
      <w:r>
        <w:t>3.8.4</w:t>
      </w:r>
      <w:r w:rsidR="00AE2F47">
        <w:t xml:space="preserve">. </w:t>
      </w:r>
      <w:r w:rsidR="00AE2F47" w:rsidRPr="00AE2F47">
        <w:t>Описание последовательности административных дейст</w:t>
      </w:r>
      <w:r w:rsidR="00EF594F">
        <w:t>вий при информировании пациента (его законного представителя</w:t>
      </w:r>
      <w:r w:rsidR="00AE2F47" w:rsidRPr="00AE2F47">
        <w:t>, доверенных лиц) о решении, принятом комиссией медицинской организации, оказывающей высокотехнологичную медицинскую помощь</w:t>
      </w:r>
      <w:r w:rsidR="00AE2F47">
        <w:t>.</w:t>
      </w:r>
    </w:p>
    <w:p w:rsidR="00AE2F47" w:rsidRDefault="00AE2F47" w:rsidP="00C63B6A">
      <w:pPr>
        <w:tabs>
          <w:tab w:val="left" w:pos="7797"/>
        </w:tabs>
        <w:spacing w:line="360" w:lineRule="auto"/>
        <w:ind w:firstLine="795"/>
      </w:pPr>
      <w:r>
        <w:t>Информирован</w:t>
      </w:r>
      <w:r w:rsidRPr="00AE2F47">
        <w:t>и</w:t>
      </w:r>
      <w:r>
        <w:t>е</w:t>
      </w:r>
      <w:r w:rsidR="00213155">
        <w:t xml:space="preserve"> пациента (его законного представителя, доверенного</w:t>
      </w:r>
      <w:r w:rsidRPr="00AE2F47">
        <w:t xml:space="preserve"> лиц</w:t>
      </w:r>
      <w:r w:rsidR="00213155">
        <w:t>а</w:t>
      </w:r>
      <w:r w:rsidRPr="00AE2F47">
        <w:t xml:space="preserve">) о решении, принятом комиссией медицинской организации, </w:t>
      </w:r>
      <w:r w:rsidRPr="000F3391">
        <w:rPr>
          <w:spacing w:val="-2"/>
        </w:rPr>
        <w:lastRenderedPageBreak/>
        <w:t>оказывающей высокотехнологичную медицинскую помощь</w:t>
      </w:r>
      <w:r w:rsidR="00533E13" w:rsidRPr="000F3391">
        <w:rPr>
          <w:spacing w:val="-2"/>
        </w:rPr>
        <w:t>,</w:t>
      </w:r>
      <w:r w:rsidRPr="000F3391">
        <w:rPr>
          <w:spacing w:val="-2"/>
        </w:rPr>
        <w:t xml:space="preserve"> осуществляется в</w:t>
      </w:r>
      <w:r>
        <w:t xml:space="preserve"> </w:t>
      </w:r>
      <w:r w:rsidRPr="00AE2F47">
        <w:t>по</w:t>
      </w:r>
      <w:r>
        <w:t>рядке, установленном пунктом 3.6</w:t>
      </w:r>
      <w:r w:rsidRPr="00AE2F47">
        <w:t xml:space="preserve"> Административного регламента</w:t>
      </w:r>
      <w:r>
        <w:t>.</w:t>
      </w:r>
    </w:p>
    <w:p w:rsidR="00AE2F47" w:rsidRDefault="00AE2F47" w:rsidP="00C63B6A">
      <w:pPr>
        <w:tabs>
          <w:tab w:val="left" w:pos="7797"/>
        </w:tabs>
        <w:spacing w:line="360" w:lineRule="auto"/>
        <w:ind w:firstLine="795"/>
      </w:pPr>
      <w:r w:rsidRPr="00AE2F47">
        <w:t>Результатом выполнения административной процедуры является</w:t>
      </w:r>
      <w:r>
        <w:t xml:space="preserve"> и</w:t>
      </w:r>
      <w:r w:rsidRPr="00AE2F47">
        <w:t>нформиро</w:t>
      </w:r>
      <w:r w:rsidR="00213155">
        <w:t>вание пациента (его законного представителя, доверенного</w:t>
      </w:r>
      <w:r w:rsidRPr="00AE2F47">
        <w:t xml:space="preserve"> лиц</w:t>
      </w:r>
      <w:r w:rsidR="00213155">
        <w:t>а</w:t>
      </w:r>
      <w:r w:rsidRPr="00AE2F47">
        <w:t>) о решении, принятом комиссией медицинской организации, оказывающей высокотехнологичную медицинскую помощь</w:t>
      </w:r>
      <w:r>
        <w:t>.</w:t>
      </w:r>
    </w:p>
    <w:p w:rsidR="00AE2F47" w:rsidRDefault="00AE2F47" w:rsidP="00C63B6A">
      <w:pPr>
        <w:tabs>
          <w:tab w:val="left" w:pos="7797"/>
        </w:tabs>
        <w:spacing w:line="360" w:lineRule="auto"/>
        <w:ind w:firstLine="795"/>
      </w:pPr>
      <w:proofErr w:type="gramStart"/>
      <w:r w:rsidRPr="00AE2F47">
        <w:t xml:space="preserve">Максимальный срок выполнения административной процедуры – </w:t>
      </w:r>
      <w:r w:rsidR="00690A02">
        <w:t>пять рабочих дней</w:t>
      </w:r>
      <w:r>
        <w:t xml:space="preserve"> </w:t>
      </w:r>
      <w:r w:rsidR="00690A02" w:rsidRPr="00690A02">
        <w:t>с момента появления информации о предполагаемой дате госпитализации в специализированной информационной системе Министерства здравоохранения Российской Федерации, но не позднее даты госпитализации</w:t>
      </w:r>
      <w:r w:rsidR="00207CB2">
        <w:t>.</w:t>
      </w:r>
      <w:proofErr w:type="gramEnd"/>
    </w:p>
    <w:p w:rsidR="00AE2F47" w:rsidRDefault="00326096" w:rsidP="00C63B6A">
      <w:pPr>
        <w:tabs>
          <w:tab w:val="left" w:pos="7797"/>
        </w:tabs>
        <w:spacing w:line="360" w:lineRule="auto"/>
        <w:ind w:firstLine="795"/>
      </w:pPr>
      <w:r>
        <w:t>3.8.5</w:t>
      </w:r>
      <w:r w:rsidR="00AE2F47">
        <w:t xml:space="preserve">. </w:t>
      </w:r>
      <w:r w:rsidR="00AE2F47" w:rsidRPr="00AE2F47">
        <w:t xml:space="preserve">Описание последовательности административных действий при </w:t>
      </w:r>
      <w:r>
        <w:t>направлении пациента</w:t>
      </w:r>
      <w:r w:rsidR="00AE2F47" w:rsidRPr="00AE2F47">
        <w:t xml:space="preserve"> в медицинскую организацию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в запланированный срок</w:t>
      </w:r>
      <w:r w:rsidR="00AE2F47">
        <w:t>.</w:t>
      </w:r>
    </w:p>
    <w:p w:rsidR="00AE2F47" w:rsidRDefault="00073C03" w:rsidP="00C63B6A">
      <w:pPr>
        <w:tabs>
          <w:tab w:val="left" w:pos="7797"/>
        </w:tabs>
        <w:spacing w:line="360" w:lineRule="auto"/>
        <w:ind w:firstLine="795"/>
      </w:pPr>
      <w:r>
        <w:t>Выдача</w:t>
      </w:r>
      <w:r w:rsidRPr="00073C03">
        <w:t xml:space="preserve"> пациенту направления в медицинскую организацию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в </w:t>
      </w:r>
      <w:r>
        <w:t xml:space="preserve">запланированный срок </w:t>
      </w:r>
      <w:r w:rsidR="00AE2F47">
        <w:t xml:space="preserve">осуществляется </w:t>
      </w:r>
      <w:r w:rsidR="00AE2F47" w:rsidRPr="00AE2F47">
        <w:t>в по</w:t>
      </w:r>
      <w:r w:rsidR="00AE2F47">
        <w:t>рядке, установленном пунктом 3.7</w:t>
      </w:r>
      <w:r w:rsidR="00AE2F47" w:rsidRPr="00AE2F47">
        <w:t xml:space="preserve"> Административного регламента.</w:t>
      </w:r>
    </w:p>
    <w:p w:rsidR="00AE2F47" w:rsidRDefault="00AE2F47" w:rsidP="00073C03">
      <w:pPr>
        <w:tabs>
          <w:tab w:val="left" w:pos="7797"/>
        </w:tabs>
        <w:spacing w:line="360" w:lineRule="auto"/>
        <w:ind w:firstLine="795"/>
      </w:pPr>
      <w:proofErr w:type="gramStart"/>
      <w:r w:rsidRPr="00AE2F47">
        <w:t>Максимальный срок выполнения административ</w:t>
      </w:r>
      <w:r w:rsidR="00207CB2">
        <w:t>ной процедуры – пять рабочих дней</w:t>
      </w:r>
      <w:r w:rsidRPr="00AE2F47">
        <w:t xml:space="preserve"> с момента </w:t>
      </w:r>
      <w:r w:rsidR="006D6DC7">
        <w:t>появления информации</w:t>
      </w:r>
      <w:r w:rsidRPr="00AE2F47">
        <w:t xml:space="preserve"> о предполагаемой дате госпитализации</w:t>
      </w:r>
      <w:r w:rsidR="006D6DC7">
        <w:t xml:space="preserve"> в</w:t>
      </w:r>
      <w:r w:rsidR="006D6DC7" w:rsidRPr="006D6DC7">
        <w:t xml:space="preserve"> специализированной информационной системе Министерства здравоохранения Российской Федерации</w:t>
      </w:r>
      <w:r w:rsidR="006D6DC7">
        <w:t>, но не позднее даты госпитализации</w:t>
      </w:r>
      <w:r w:rsidRPr="00AE2F47">
        <w:t>.</w:t>
      </w:r>
      <w:proofErr w:type="gramEnd"/>
    </w:p>
    <w:p w:rsidR="00121FC2" w:rsidRDefault="00C63B6A" w:rsidP="00121FC2">
      <w:pPr>
        <w:tabs>
          <w:tab w:val="left" w:pos="7797"/>
        </w:tabs>
        <w:spacing w:line="360" w:lineRule="auto"/>
        <w:ind w:firstLine="795"/>
      </w:pPr>
      <w:r>
        <w:lastRenderedPageBreak/>
        <w:t xml:space="preserve">3.9. </w:t>
      </w:r>
      <w:proofErr w:type="gramStart"/>
      <w:r w:rsidR="00121FC2">
        <w:t>Основанием для исправления допущенных опечаток и ошибок в выданных в результате предоставления государственной услуги доку</w:t>
      </w:r>
      <w:r w:rsidR="00795A19">
        <w:t xml:space="preserve">ментах </w:t>
      </w:r>
      <w:r w:rsidR="00121FC2">
        <w:t>является получе</w:t>
      </w:r>
      <w:r w:rsidR="00EF594F">
        <w:t>ние м</w:t>
      </w:r>
      <w:r w:rsidR="00121FC2">
        <w:t xml:space="preserve">инистерством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</w:t>
      </w:r>
      <w:r w:rsidR="00795A19">
        <w:t>–</w:t>
      </w:r>
      <w:r w:rsidR="00121FC2">
        <w:t xml:space="preserve"> заявление</w:t>
      </w:r>
      <w:r w:rsidR="00795A19">
        <w:t xml:space="preserve"> </w:t>
      </w:r>
      <w:r w:rsidR="00121FC2">
        <w:t xml:space="preserve"> об исправлении ошибок).</w:t>
      </w:r>
      <w:proofErr w:type="gramEnd"/>
    </w:p>
    <w:p w:rsidR="00121FC2" w:rsidRDefault="00121FC2" w:rsidP="00121FC2">
      <w:pPr>
        <w:tabs>
          <w:tab w:val="left" w:pos="7797"/>
        </w:tabs>
        <w:spacing w:line="360" w:lineRule="auto"/>
        <w:ind w:firstLine="795"/>
      </w:pPr>
      <w:r>
        <w:t>Заявление об исправлении ошибок представляется в министерство в произвольной форме.</w:t>
      </w:r>
    </w:p>
    <w:p w:rsidR="00121FC2" w:rsidRDefault="00121FC2" w:rsidP="00121FC2">
      <w:pPr>
        <w:tabs>
          <w:tab w:val="left" w:pos="7797"/>
        </w:tabs>
        <w:spacing w:line="360" w:lineRule="auto"/>
        <w:ind w:firstLine="795"/>
      </w:pPr>
      <w:r>
        <w:t xml:space="preserve">Заявление об исправлении ошибок рассматривается гражданским служащим, уполномоченным рассматривать документы, в течение </w:t>
      </w:r>
      <w:r w:rsidR="00795A19">
        <w:t>трех</w:t>
      </w:r>
      <w:r>
        <w:t xml:space="preserve"> рабочих дней </w:t>
      </w:r>
      <w:proofErr w:type="gramStart"/>
      <w:r>
        <w:t>с даты</w:t>
      </w:r>
      <w:proofErr w:type="gramEnd"/>
      <w:r>
        <w:t xml:space="preserve"> его регистрации.</w:t>
      </w:r>
    </w:p>
    <w:p w:rsidR="00121FC2" w:rsidRDefault="00121FC2" w:rsidP="00121FC2">
      <w:pPr>
        <w:tabs>
          <w:tab w:val="left" w:pos="7797"/>
        </w:tabs>
        <w:spacing w:line="360" w:lineRule="auto"/>
        <w:ind w:firstLine="795"/>
      </w:pPr>
      <w:r>
        <w:t xml:space="preserve">3.10. </w:t>
      </w:r>
      <w:proofErr w:type="gramStart"/>
      <w:r>
        <w:t>В случае выявления допущенных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осуществляет замену указанных док</w:t>
      </w:r>
      <w:r w:rsidR="00795A19">
        <w:t>ументов в срок, не превышающий пяти</w:t>
      </w:r>
      <w:r>
        <w:t xml:space="preserve"> рабочих дней с даты регистрации заявления об исправлении ошибок.</w:t>
      </w:r>
      <w:proofErr w:type="gramEnd"/>
    </w:p>
    <w:p w:rsidR="00121FC2" w:rsidRDefault="00121FC2" w:rsidP="00121FC2">
      <w:pPr>
        <w:tabs>
          <w:tab w:val="left" w:pos="7797"/>
        </w:tabs>
        <w:spacing w:line="360" w:lineRule="auto"/>
        <w:ind w:firstLine="795"/>
      </w:pPr>
      <w:proofErr w:type="gramStart"/>
      <w:r>
        <w:t>В случае отсутствия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письменно сообщает заявителю об отсутствии таких опечаток и (или)</w:t>
      </w:r>
      <w:r w:rsidR="00795A19">
        <w:t xml:space="preserve"> ошибок в срок, не превышающий пяти</w:t>
      </w:r>
      <w:r>
        <w:t xml:space="preserve"> рабочих дней с даты регистрации заявления об исправлении ошибок».</w:t>
      </w:r>
      <w:proofErr w:type="gramEnd"/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4. </w:t>
      </w:r>
      <w:r w:rsidR="0022772A">
        <w:t>В р</w:t>
      </w:r>
      <w:r>
        <w:t>аздел</w:t>
      </w:r>
      <w:r w:rsidR="0022772A">
        <w:t>е</w:t>
      </w:r>
      <w:r>
        <w:t xml:space="preserve"> 4 «</w:t>
      </w:r>
      <w:r w:rsidRPr="00985BB3">
        <w:t xml:space="preserve">Формы </w:t>
      </w:r>
      <w:proofErr w:type="gramStart"/>
      <w:r w:rsidRPr="00985BB3">
        <w:t>контроля за</w:t>
      </w:r>
      <w:proofErr w:type="gramEnd"/>
      <w:r w:rsidRPr="00985BB3">
        <w:t xml:space="preserve"> предоставлением государственной услуги</w:t>
      </w:r>
      <w:r>
        <w:t>»:</w:t>
      </w:r>
    </w:p>
    <w:p w:rsidR="00B46241" w:rsidRDefault="00795A19" w:rsidP="00B46241">
      <w:pPr>
        <w:tabs>
          <w:tab w:val="left" w:pos="7797"/>
        </w:tabs>
        <w:spacing w:line="360" w:lineRule="auto"/>
        <w:ind w:firstLine="795"/>
      </w:pPr>
      <w:r>
        <w:t>4.1. Пункт 4.1</w:t>
      </w:r>
      <w:r w:rsidR="00B46241">
        <w:t xml:space="preserve"> изложить в следующей редакции:</w:t>
      </w:r>
    </w:p>
    <w:p w:rsidR="00B46241" w:rsidRDefault="00B46241" w:rsidP="00B46241">
      <w:pPr>
        <w:tabs>
          <w:tab w:val="left" w:pos="7797"/>
        </w:tabs>
        <w:spacing w:line="360" w:lineRule="auto"/>
        <w:ind w:firstLine="795"/>
      </w:pPr>
      <w:r>
        <w:t xml:space="preserve">«4.1.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</w:t>
      </w:r>
      <w:r w:rsidR="00795A19">
        <w:t>ми лицами положений настоящего А</w:t>
      </w:r>
      <w:r>
        <w:t xml:space="preserve">дминистративного регламента и иных нормативных правовых актов, </w:t>
      </w:r>
      <w:r>
        <w:lastRenderedPageBreak/>
        <w:t>устанавливающих требования к предоставлению государственной услуги, а также за принятие</w:t>
      </w:r>
      <w:r w:rsidR="00795A19">
        <w:t>м</w:t>
      </w:r>
      <w:r>
        <w:t xml:space="preserve"> ими решений осуществляется заместителями министра».</w:t>
      </w:r>
    </w:p>
    <w:p w:rsidR="0022772A" w:rsidRDefault="0022772A" w:rsidP="00B46241">
      <w:pPr>
        <w:tabs>
          <w:tab w:val="left" w:pos="7797"/>
        </w:tabs>
        <w:spacing w:line="360" w:lineRule="auto"/>
        <w:ind w:firstLine="795"/>
      </w:pPr>
      <w:r>
        <w:t>4.2. Д</w:t>
      </w:r>
      <w:r w:rsidRPr="0022772A">
        <w:t>ополнить пунктом 4.6 следующего содержания</w:t>
      </w:r>
      <w:r>
        <w:t>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«4.6. </w:t>
      </w:r>
      <w:proofErr w:type="gramStart"/>
      <w:r w:rsidRPr="00985BB3">
        <w:t>Контроль за</w:t>
      </w:r>
      <w:proofErr w:type="gramEnd"/>
      <w:r w:rsidRPr="00985BB3">
        <w:t xml:space="preserve"> предоставлением государственной услуги может осуществляться заявителями, иными гражданами, их объединениями и организациями, чьи права или законные интересы были нарушены, на основе принципов добровольности и законности.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граждан, их объединений и организаций может осуществляться путем направления в министерство: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предложений о совершенствовании предоставления государственной услуги;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заявлений о нарушении нормативных правовых актов при предоставлении государственной услуги;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жалоб по фактам нарушения должностными лицами министерства прав, свобод или законных интересов при предоставлении государственной услуги».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5. Раздел 5 «Досудебный (внесудебный) порядок обжалования решений и действий (бездействия) министерства, его должностных лиц и государственных служащих, предоставляющих государственную услугу» изложить в следующей редакции: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3F679D" w:rsidRPr="00A42D23" w:rsidTr="006C206B">
        <w:trPr>
          <w:trHeight w:val="1514"/>
        </w:trPr>
        <w:tc>
          <w:tcPr>
            <w:tcW w:w="1242" w:type="dxa"/>
          </w:tcPr>
          <w:p w:rsidR="003F679D" w:rsidRPr="00A42D23" w:rsidRDefault="003F679D" w:rsidP="003F679D">
            <w:pPr>
              <w:tabs>
                <w:tab w:val="left" w:pos="7797"/>
              </w:tabs>
              <w:spacing w:line="360" w:lineRule="auto"/>
              <w:jc w:val="right"/>
              <w:rPr>
                <w:b/>
                <w:highlight w:val="yellow"/>
              </w:rPr>
            </w:pPr>
            <w:r w:rsidRPr="006C206B">
              <w:rPr>
                <w:b/>
              </w:rPr>
              <w:t>«5.</w:t>
            </w:r>
          </w:p>
        </w:tc>
        <w:tc>
          <w:tcPr>
            <w:tcW w:w="8222" w:type="dxa"/>
          </w:tcPr>
          <w:p w:rsidR="003F679D" w:rsidRPr="00A42D23" w:rsidRDefault="00BC48A2" w:rsidP="003F679D">
            <w:pPr>
              <w:tabs>
                <w:tab w:val="left" w:pos="7797"/>
              </w:tabs>
              <w:spacing w:after="120" w:line="240" w:lineRule="auto"/>
              <w:rPr>
                <w:b/>
                <w:highlight w:val="yellow"/>
              </w:rPr>
            </w:pPr>
            <w:proofErr w:type="gramStart"/>
            <w:r w:rsidRPr="00BC48A2">
              <w:rPr>
                <w:b/>
              </w:rPr>
              <w:t>Досудебный (внесудебный) порядок обжалования решений и действий (бездействия) органа исполнительной власти Кировской области,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</w:t>
            </w:r>
            <w:r>
              <w:rPr>
                <w:b/>
              </w:rPr>
              <w:t>ерального закона от 27.07.2010 №</w:t>
            </w:r>
            <w:r w:rsidRPr="00BC48A2">
              <w:rPr>
                <w:b/>
              </w:rPr>
              <w:t xml:space="preserve"> 210-ФЗ</w:t>
            </w:r>
            <w:r w:rsidR="00795A19">
              <w:rPr>
                <w:b/>
              </w:rPr>
              <w:t xml:space="preserve"> </w:t>
            </w:r>
            <w:r w:rsidR="00795A19" w:rsidRPr="00795A19">
              <w:rPr>
                <w:b/>
              </w:rPr>
              <w:t>«Об организации предоставления государственных и муниципальных услуг»</w:t>
            </w:r>
            <w:r w:rsidRPr="00BC48A2">
              <w:rPr>
                <w:b/>
              </w:rPr>
              <w:t xml:space="preserve">, а также их должностных лиц, государственных </w:t>
            </w:r>
            <w:r w:rsidR="006D5EA9">
              <w:rPr>
                <w:b/>
              </w:rPr>
              <w:t xml:space="preserve">гражданских </w:t>
            </w:r>
            <w:r w:rsidRPr="00BC48A2">
              <w:rPr>
                <w:b/>
              </w:rPr>
              <w:t>служащих, работников</w:t>
            </w:r>
            <w:proofErr w:type="gramEnd"/>
          </w:p>
        </w:tc>
      </w:tr>
    </w:tbl>
    <w:p w:rsidR="006C206B" w:rsidRDefault="006C206B" w:rsidP="00C63B6A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</w:t>
      </w:r>
      <w:r w:rsidRPr="006C206B">
        <w:rPr>
          <w:sz w:val="28"/>
          <w:szCs w:val="28"/>
        </w:rPr>
        <w:t>Заявитель имеет право на досудебное (внесудебное) обжалование решений и действий (бездействие) министерства и его должностных лиц, государственных гражданских служащих Кировской области,</w:t>
      </w:r>
      <w:r w:rsidR="00FC7C47">
        <w:rPr>
          <w:sz w:val="28"/>
          <w:szCs w:val="28"/>
        </w:rPr>
        <w:t xml:space="preserve"> предоставляющих государственную услугу</w:t>
      </w:r>
      <w:r w:rsidRPr="006C206B">
        <w:rPr>
          <w:sz w:val="28"/>
          <w:szCs w:val="28"/>
        </w:rPr>
        <w:t>.</w:t>
      </w:r>
    </w:p>
    <w:p w:rsidR="00C63B6A" w:rsidRPr="00C31BC2" w:rsidRDefault="00C63B6A" w:rsidP="00C63B6A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ED7F28">
        <w:rPr>
          <w:sz w:val="28"/>
          <w:szCs w:val="28"/>
        </w:rPr>
        <w:t>министерством</w:t>
      </w:r>
      <w:r w:rsidRPr="00C31BC2">
        <w:rPr>
          <w:sz w:val="28"/>
          <w:szCs w:val="28"/>
        </w:rPr>
        <w:t xml:space="preserve">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 </w:t>
      </w:r>
    </w:p>
    <w:p w:rsidR="00C63B6A" w:rsidRPr="00C31BC2" w:rsidRDefault="00C63B6A" w:rsidP="00C63B6A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</w:t>
      </w:r>
      <w:r w:rsidR="007E402E">
        <w:rPr>
          <w:sz w:val="28"/>
          <w:szCs w:val="28"/>
        </w:rPr>
        <w:t>я им в соответствии с настоящим</w:t>
      </w:r>
      <w:r w:rsidRPr="00C31BC2">
        <w:rPr>
          <w:sz w:val="28"/>
          <w:szCs w:val="28"/>
        </w:rPr>
        <w:t xml:space="preserve"> </w:t>
      </w:r>
      <w:r w:rsidR="00470B4C">
        <w:rPr>
          <w:sz w:val="28"/>
          <w:szCs w:val="28"/>
        </w:rPr>
        <w:t>Административным регламентом</w:t>
      </w:r>
      <w:r w:rsidRPr="00C31BC2">
        <w:rPr>
          <w:sz w:val="28"/>
          <w:szCs w:val="28"/>
        </w:rPr>
        <w:t>.</w:t>
      </w:r>
    </w:p>
    <w:p w:rsidR="006C206B" w:rsidRDefault="006C206B" w:rsidP="006C206B">
      <w:pPr>
        <w:tabs>
          <w:tab w:val="left" w:pos="7797"/>
        </w:tabs>
        <w:spacing w:line="360" w:lineRule="auto"/>
        <w:ind w:firstLine="795"/>
      </w:pPr>
      <w:r>
        <w:t>5.3. Досудебное (внесудебное) обжалование решений и действий (бездействия)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 осуществляется в порядке, установленном:</w:t>
      </w:r>
    </w:p>
    <w:p w:rsidR="006C206B" w:rsidRDefault="006C206B" w:rsidP="006C206B">
      <w:pPr>
        <w:tabs>
          <w:tab w:val="left" w:pos="7797"/>
        </w:tabs>
        <w:spacing w:line="360" w:lineRule="auto"/>
        <w:ind w:firstLine="795"/>
      </w:pPr>
      <w:r>
        <w:t>Федеральным законом от 27.07.2010 № 210-ФЗ «Об организации предоставления государственных и муниципальных услуг»;</w:t>
      </w:r>
    </w:p>
    <w:p w:rsidR="006C206B" w:rsidRDefault="006C206B" w:rsidP="00207CB2">
      <w:pPr>
        <w:tabs>
          <w:tab w:val="left" w:pos="7797"/>
        </w:tabs>
        <w:spacing w:line="360" w:lineRule="auto"/>
        <w:ind w:firstLine="795"/>
      </w:pPr>
      <w:proofErr w:type="gramStart"/>
      <w:r>
        <w:t xml:space="preserve">постановлением </w:t>
      </w:r>
      <w:r w:rsidR="00207CB2">
        <w:t xml:space="preserve"> </w:t>
      </w:r>
      <w:r>
        <w:t xml:space="preserve">Правительства </w:t>
      </w:r>
      <w:r w:rsidR="00207CB2">
        <w:t xml:space="preserve"> Кировской  области  от  28.12.2012  </w:t>
      </w:r>
      <w:r>
        <w:t xml:space="preserve"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</w:t>
      </w:r>
      <w:r>
        <w:lastRenderedPageBreak/>
        <w:t>частью 1.1 статьи 16 Федерального закона от 27.07.2010 № 210-ФЗ «Об организации предоставления государственны</w:t>
      </w:r>
      <w:bookmarkStart w:id="1" w:name="_GoBack"/>
      <w:bookmarkEnd w:id="1"/>
      <w:r>
        <w:t>х и муниципальных услуг», и их работников</w:t>
      </w:r>
      <w:proofErr w:type="gramEnd"/>
      <w:r>
        <w:t>, а также многофункциональных центров предоставления государственных и муниципальных услуг и их работников».</w:t>
      </w:r>
    </w:p>
    <w:p w:rsidR="006C206B" w:rsidRDefault="006C206B" w:rsidP="006C206B">
      <w:pPr>
        <w:tabs>
          <w:tab w:val="left" w:pos="7797"/>
        </w:tabs>
        <w:spacing w:line="360" w:lineRule="auto"/>
        <w:ind w:firstLine="795"/>
      </w:pPr>
      <w:r>
        <w:t xml:space="preserve">5.4. Информирование заявителей о порядке подачи и рассмотрения жалобы осуществляется: </w:t>
      </w:r>
    </w:p>
    <w:p w:rsidR="006C206B" w:rsidRDefault="006C206B" w:rsidP="006C206B">
      <w:pPr>
        <w:tabs>
          <w:tab w:val="left" w:pos="7797"/>
        </w:tabs>
        <w:spacing w:line="360" w:lineRule="auto"/>
        <w:ind w:firstLine="795"/>
      </w:pPr>
      <w:r>
        <w:t xml:space="preserve">при обращении в министерство по контактным телефонам, в письменной форме или в форме электронного документа; </w:t>
      </w:r>
    </w:p>
    <w:p w:rsidR="006C206B" w:rsidRDefault="006C206B" w:rsidP="006C206B">
      <w:pPr>
        <w:tabs>
          <w:tab w:val="left" w:pos="7797"/>
        </w:tabs>
        <w:spacing w:line="360" w:lineRule="auto"/>
        <w:ind w:firstLine="795"/>
      </w:pPr>
      <w:r>
        <w:t>с использованием информационно-телекоммуникационных сетей общего пользования, в том числе сети «Интернет», включая федеральную государственную информационную систему «Единый портал государственных и муниципальных услуг (функций)», региональную государственную информационную систему «Портал государственных и муниципальных услуг (функций) Кировской области», официальный сайт министерства».</w:t>
      </w:r>
    </w:p>
    <w:p w:rsidR="006C206B" w:rsidRDefault="006C206B" w:rsidP="006C206B">
      <w:pPr>
        <w:tabs>
          <w:tab w:val="left" w:pos="7797"/>
        </w:tabs>
        <w:spacing w:line="360" w:lineRule="auto"/>
        <w:ind w:firstLine="795"/>
      </w:pPr>
      <w:r>
        <w:t>5.5. Информация, указанная в настоящем разделе опубликовывается в федеральной государственной информационной системе «Единый портал государственных и муниципальных услуг (функций)».</w:t>
      </w:r>
    </w:p>
    <w:p w:rsidR="00C63B6A" w:rsidRPr="003742F5" w:rsidRDefault="00C63B6A" w:rsidP="00BC48A2">
      <w:pPr>
        <w:pStyle w:val="punct"/>
        <w:numPr>
          <w:ilvl w:val="0"/>
          <w:numId w:val="0"/>
        </w:numPr>
        <w:spacing w:after="360"/>
        <w:ind w:firstLine="709"/>
        <w:rPr>
          <w:sz w:val="28"/>
          <w:szCs w:val="28"/>
        </w:rPr>
      </w:pPr>
      <w:r w:rsidRPr="00985BB3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470B4C">
        <w:rPr>
          <w:sz w:val="28"/>
          <w:szCs w:val="28"/>
        </w:rPr>
        <w:t xml:space="preserve">Блок-схему </w:t>
      </w:r>
      <w:r w:rsidR="007D2072">
        <w:rPr>
          <w:sz w:val="28"/>
          <w:szCs w:val="28"/>
        </w:rPr>
        <w:t>последовательности действий при исполнении государственной услуги по направлению</w:t>
      </w:r>
      <w:r w:rsidR="007D2072" w:rsidRPr="007D2072">
        <w:rPr>
          <w:sz w:val="28"/>
          <w:szCs w:val="28"/>
        </w:rPr>
        <w:t xml:space="preserve"> гражданам для оказания </w:t>
      </w:r>
      <w:r w:rsidR="00795A19">
        <w:rPr>
          <w:sz w:val="28"/>
          <w:szCs w:val="28"/>
        </w:rPr>
        <w:t>ВМП</w:t>
      </w:r>
      <w:r w:rsidR="007D2072" w:rsidRPr="007D2072">
        <w:rPr>
          <w:sz w:val="28"/>
          <w:szCs w:val="28"/>
        </w:rPr>
        <w:t xml:space="preserve"> по перечню видов высокотехнологичной медицинской помощи, не включенных в базовую программу обязательного медицинского страхования</w:t>
      </w:r>
      <w:r w:rsidR="007D2072">
        <w:rPr>
          <w:sz w:val="28"/>
          <w:szCs w:val="28"/>
        </w:rPr>
        <w:t xml:space="preserve"> </w:t>
      </w:r>
      <w:r w:rsidR="00470B4C">
        <w:rPr>
          <w:sz w:val="28"/>
          <w:szCs w:val="28"/>
        </w:rPr>
        <w:t>(п</w:t>
      </w:r>
      <w:r w:rsidR="00123C3C">
        <w:rPr>
          <w:sz w:val="28"/>
          <w:szCs w:val="28"/>
        </w:rPr>
        <w:t>риложение № 5 к А</w:t>
      </w:r>
      <w:r w:rsidR="003742F5">
        <w:rPr>
          <w:sz w:val="28"/>
          <w:szCs w:val="28"/>
        </w:rPr>
        <w:t>дминистративному регламенту</w:t>
      </w:r>
      <w:r w:rsidR="00470B4C">
        <w:rPr>
          <w:sz w:val="28"/>
          <w:szCs w:val="28"/>
        </w:rPr>
        <w:t>)</w:t>
      </w:r>
      <w:r w:rsidR="00C65754">
        <w:rPr>
          <w:sz w:val="28"/>
          <w:szCs w:val="28"/>
        </w:rPr>
        <w:t>,</w:t>
      </w:r>
      <w:r w:rsidR="003742F5">
        <w:rPr>
          <w:sz w:val="28"/>
          <w:szCs w:val="28"/>
        </w:rPr>
        <w:t xml:space="preserve"> и</w:t>
      </w:r>
      <w:r>
        <w:rPr>
          <w:sz w:val="28"/>
          <w:szCs w:val="28"/>
        </w:rPr>
        <w:t>сключить</w:t>
      </w:r>
      <w:r w:rsidR="003742F5">
        <w:rPr>
          <w:sz w:val="28"/>
          <w:szCs w:val="28"/>
        </w:rPr>
        <w:t>.</w:t>
      </w:r>
    </w:p>
    <w:p w:rsidR="00720992" w:rsidRDefault="00C63B6A" w:rsidP="00BC48A2">
      <w:pPr>
        <w:tabs>
          <w:tab w:val="left" w:pos="7797"/>
        </w:tabs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______</w:t>
      </w:r>
      <w:r w:rsidRPr="002C69A5">
        <w:rPr>
          <w:szCs w:val="28"/>
        </w:rPr>
        <w:t>_____</w:t>
      </w:r>
    </w:p>
    <w:sectPr w:rsidR="00720992" w:rsidSect="006F421E">
      <w:headerReference w:type="default" r:id="rId9"/>
      <w:pgSz w:w="11906" w:h="16838"/>
      <w:pgMar w:top="1276" w:right="851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E0" w:rsidRDefault="004D69E0" w:rsidP="00A11B58">
      <w:pPr>
        <w:spacing w:line="240" w:lineRule="auto"/>
      </w:pPr>
      <w:r>
        <w:separator/>
      </w:r>
    </w:p>
  </w:endnote>
  <w:endnote w:type="continuationSeparator" w:id="0">
    <w:p w:rsidR="004D69E0" w:rsidRDefault="004D69E0" w:rsidP="00A11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E0" w:rsidRDefault="004D69E0" w:rsidP="00A11B58">
      <w:pPr>
        <w:spacing w:line="240" w:lineRule="auto"/>
      </w:pPr>
      <w:r>
        <w:separator/>
      </w:r>
    </w:p>
  </w:footnote>
  <w:footnote w:type="continuationSeparator" w:id="0">
    <w:p w:rsidR="004D69E0" w:rsidRDefault="004D69E0" w:rsidP="00A11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17885"/>
      <w:docPartObj>
        <w:docPartGallery w:val="Page Numbers (Top of Page)"/>
        <w:docPartUnique/>
      </w:docPartObj>
    </w:sdtPr>
    <w:sdtEndPr/>
    <w:sdtContent>
      <w:p w:rsidR="00FB122E" w:rsidRDefault="00FB12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391">
          <w:rPr>
            <w:noProof/>
          </w:rPr>
          <w:t>19</w:t>
        </w:r>
        <w:r>
          <w:fldChar w:fldCharType="end"/>
        </w:r>
      </w:p>
    </w:sdtContent>
  </w:sdt>
  <w:p w:rsidR="00FB122E" w:rsidRDefault="00FB1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7F7"/>
    <w:multiLevelType w:val="hybridMultilevel"/>
    <w:tmpl w:val="C6A8B2C4"/>
    <w:lvl w:ilvl="0" w:tplc="1098EB2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4ABE127F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71EB1688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9"/>
    <w:rsid w:val="000003F9"/>
    <w:rsid w:val="000005B2"/>
    <w:rsid w:val="000051AC"/>
    <w:rsid w:val="00014F43"/>
    <w:rsid w:val="0001759A"/>
    <w:rsid w:val="00030CCA"/>
    <w:rsid w:val="0003210E"/>
    <w:rsid w:val="00042115"/>
    <w:rsid w:val="000434E6"/>
    <w:rsid w:val="000500E2"/>
    <w:rsid w:val="00052993"/>
    <w:rsid w:val="00061EC5"/>
    <w:rsid w:val="00063C28"/>
    <w:rsid w:val="00064C65"/>
    <w:rsid w:val="00066CBD"/>
    <w:rsid w:val="00073C03"/>
    <w:rsid w:val="00074615"/>
    <w:rsid w:val="0008302E"/>
    <w:rsid w:val="00086510"/>
    <w:rsid w:val="00086AEB"/>
    <w:rsid w:val="00090D73"/>
    <w:rsid w:val="00091562"/>
    <w:rsid w:val="000921DC"/>
    <w:rsid w:val="000927C6"/>
    <w:rsid w:val="00095C36"/>
    <w:rsid w:val="000A579F"/>
    <w:rsid w:val="000A61A1"/>
    <w:rsid w:val="000C1ED2"/>
    <w:rsid w:val="000D4E70"/>
    <w:rsid w:val="000D6B68"/>
    <w:rsid w:val="000D794D"/>
    <w:rsid w:val="000D7BA9"/>
    <w:rsid w:val="000F3391"/>
    <w:rsid w:val="000F7013"/>
    <w:rsid w:val="0010013B"/>
    <w:rsid w:val="00100CB1"/>
    <w:rsid w:val="001017A8"/>
    <w:rsid w:val="00102536"/>
    <w:rsid w:val="00105282"/>
    <w:rsid w:val="001069AE"/>
    <w:rsid w:val="00107103"/>
    <w:rsid w:val="00111BDE"/>
    <w:rsid w:val="001131D4"/>
    <w:rsid w:val="001172E9"/>
    <w:rsid w:val="00121FC2"/>
    <w:rsid w:val="00123C3C"/>
    <w:rsid w:val="00124FA7"/>
    <w:rsid w:val="00125656"/>
    <w:rsid w:val="00130DC2"/>
    <w:rsid w:val="001324FB"/>
    <w:rsid w:val="0013319A"/>
    <w:rsid w:val="00134C7D"/>
    <w:rsid w:val="001356AD"/>
    <w:rsid w:val="00136470"/>
    <w:rsid w:val="00141F1B"/>
    <w:rsid w:val="001467AE"/>
    <w:rsid w:val="001571DD"/>
    <w:rsid w:val="00161138"/>
    <w:rsid w:val="0016290C"/>
    <w:rsid w:val="00167097"/>
    <w:rsid w:val="001675D9"/>
    <w:rsid w:val="00174C22"/>
    <w:rsid w:val="00180ABB"/>
    <w:rsid w:val="001945B6"/>
    <w:rsid w:val="001B2C72"/>
    <w:rsid w:val="001B3D5D"/>
    <w:rsid w:val="001C1B74"/>
    <w:rsid w:val="001F0A10"/>
    <w:rsid w:val="001F67D5"/>
    <w:rsid w:val="001F72B3"/>
    <w:rsid w:val="00202586"/>
    <w:rsid w:val="00205C12"/>
    <w:rsid w:val="00205EDA"/>
    <w:rsid w:val="00207CB2"/>
    <w:rsid w:val="00210029"/>
    <w:rsid w:val="00213155"/>
    <w:rsid w:val="002139F8"/>
    <w:rsid w:val="00216D4F"/>
    <w:rsid w:val="0022121F"/>
    <w:rsid w:val="00227305"/>
    <w:rsid w:val="0022772A"/>
    <w:rsid w:val="002318E7"/>
    <w:rsid w:val="00257FAF"/>
    <w:rsid w:val="002801E5"/>
    <w:rsid w:val="00287649"/>
    <w:rsid w:val="002909D9"/>
    <w:rsid w:val="00290E09"/>
    <w:rsid w:val="002A33C5"/>
    <w:rsid w:val="002B0BD5"/>
    <w:rsid w:val="002B624B"/>
    <w:rsid w:val="002B658E"/>
    <w:rsid w:val="002C1951"/>
    <w:rsid w:val="002C32C1"/>
    <w:rsid w:val="002C69A5"/>
    <w:rsid w:val="002D1857"/>
    <w:rsid w:val="002D1CF3"/>
    <w:rsid w:val="002D46A3"/>
    <w:rsid w:val="002D7418"/>
    <w:rsid w:val="002E3C16"/>
    <w:rsid w:val="002E45E9"/>
    <w:rsid w:val="002E61BC"/>
    <w:rsid w:val="002E6680"/>
    <w:rsid w:val="002F28A5"/>
    <w:rsid w:val="002F3760"/>
    <w:rsid w:val="002F4CA2"/>
    <w:rsid w:val="002F7D73"/>
    <w:rsid w:val="003013C7"/>
    <w:rsid w:val="003029B7"/>
    <w:rsid w:val="0030418D"/>
    <w:rsid w:val="00311CB4"/>
    <w:rsid w:val="0031217D"/>
    <w:rsid w:val="00314363"/>
    <w:rsid w:val="003236A4"/>
    <w:rsid w:val="00325BD9"/>
    <w:rsid w:val="00326096"/>
    <w:rsid w:val="003352CF"/>
    <w:rsid w:val="003358E0"/>
    <w:rsid w:val="00341AB1"/>
    <w:rsid w:val="00346C87"/>
    <w:rsid w:val="0035057A"/>
    <w:rsid w:val="00350CCB"/>
    <w:rsid w:val="00354194"/>
    <w:rsid w:val="00365471"/>
    <w:rsid w:val="003742F5"/>
    <w:rsid w:val="00376013"/>
    <w:rsid w:val="00387B22"/>
    <w:rsid w:val="003A0967"/>
    <w:rsid w:val="003A491E"/>
    <w:rsid w:val="003B307E"/>
    <w:rsid w:val="003B58F6"/>
    <w:rsid w:val="003C142E"/>
    <w:rsid w:val="003C298B"/>
    <w:rsid w:val="003D7C56"/>
    <w:rsid w:val="003E081C"/>
    <w:rsid w:val="003E0CA4"/>
    <w:rsid w:val="003E62D2"/>
    <w:rsid w:val="003F4E59"/>
    <w:rsid w:val="003F679D"/>
    <w:rsid w:val="003F7220"/>
    <w:rsid w:val="0041031B"/>
    <w:rsid w:val="004136BF"/>
    <w:rsid w:val="004162A0"/>
    <w:rsid w:val="00421469"/>
    <w:rsid w:val="0043665B"/>
    <w:rsid w:val="004513B5"/>
    <w:rsid w:val="0046009B"/>
    <w:rsid w:val="00460F92"/>
    <w:rsid w:val="00467910"/>
    <w:rsid w:val="00470535"/>
    <w:rsid w:val="00470B4C"/>
    <w:rsid w:val="00470FD0"/>
    <w:rsid w:val="00473382"/>
    <w:rsid w:val="00475327"/>
    <w:rsid w:val="00480430"/>
    <w:rsid w:val="00481EBF"/>
    <w:rsid w:val="004940AC"/>
    <w:rsid w:val="00495251"/>
    <w:rsid w:val="004A0001"/>
    <w:rsid w:val="004B089F"/>
    <w:rsid w:val="004C1BAA"/>
    <w:rsid w:val="004C5088"/>
    <w:rsid w:val="004D48D8"/>
    <w:rsid w:val="004D69E0"/>
    <w:rsid w:val="004E32C8"/>
    <w:rsid w:val="004E5DF5"/>
    <w:rsid w:val="004E7221"/>
    <w:rsid w:val="004F25F5"/>
    <w:rsid w:val="005114F6"/>
    <w:rsid w:val="005146A2"/>
    <w:rsid w:val="00515B57"/>
    <w:rsid w:val="005229B9"/>
    <w:rsid w:val="0053115F"/>
    <w:rsid w:val="005316CC"/>
    <w:rsid w:val="0053316E"/>
    <w:rsid w:val="00533E13"/>
    <w:rsid w:val="005434F7"/>
    <w:rsid w:val="005439E8"/>
    <w:rsid w:val="00553E08"/>
    <w:rsid w:val="00556EE2"/>
    <w:rsid w:val="0056247C"/>
    <w:rsid w:val="00562BDF"/>
    <w:rsid w:val="00564E2C"/>
    <w:rsid w:val="0057725C"/>
    <w:rsid w:val="005801CF"/>
    <w:rsid w:val="005A7897"/>
    <w:rsid w:val="005B6F64"/>
    <w:rsid w:val="005C1F9D"/>
    <w:rsid w:val="005C2387"/>
    <w:rsid w:val="005C3938"/>
    <w:rsid w:val="005C5113"/>
    <w:rsid w:val="005C5718"/>
    <w:rsid w:val="005D5E78"/>
    <w:rsid w:val="005D73B1"/>
    <w:rsid w:val="005D78C6"/>
    <w:rsid w:val="005E5359"/>
    <w:rsid w:val="005E5442"/>
    <w:rsid w:val="005F00E7"/>
    <w:rsid w:val="005F2159"/>
    <w:rsid w:val="005F77A7"/>
    <w:rsid w:val="00603C91"/>
    <w:rsid w:val="00610567"/>
    <w:rsid w:val="00613817"/>
    <w:rsid w:val="006138BA"/>
    <w:rsid w:val="00617C39"/>
    <w:rsid w:val="006207CE"/>
    <w:rsid w:val="00620FFF"/>
    <w:rsid w:val="00621AD0"/>
    <w:rsid w:val="00626A30"/>
    <w:rsid w:val="00627BC0"/>
    <w:rsid w:val="0063261E"/>
    <w:rsid w:val="006425B6"/>
    <w:rsid w:val="006530E3"/>
    <w:rsid w:val="00655C5B"/>
    <w:rsid w:val="0065723B"/>
    <w:rsid w:val="00665F72"/>
    <w:rsid w:val="006732C1"/>
    <w:rsid w:val="006903EA"/>
    <w:rsid w:val="00690A02"/>
    <w:rsid w:val="0069248E"/>
    <w:rsid w:val="006962B4"/>
    <w:rsid w:val="006965C7"/>
    <w:rsid w:val="006A1346"/>
    <w:rsid w:val="006C206B"/>
    <w:rsid w:val="006D5207"/>
    <w:rsid w:val="006D5EA9"/>
    <w:rsid w:val="006D6DC7"/>
    <w:rsid w:val="006E0B36"/>
    <w:rsid w:val="006E517A"/>
    <w:rsid w:val="006F421E"/>
    <w:rsid w:val="006F6749"/>
    <w:rsid w:val="006F6EDC"/>
    <w:rsid w:val="00700C8F"/>
    <w:rsid w:val="007011AC"/>
    <w:rsid w:val="00701768"/>
    <w:rsid w:val="007031E5"/>
    <w:rsid w:val="007055C6"/>
    <w:rsid w:val="00720992"/>
    <w:rsid w:val="00721E1A"/>
    <w:rsid w:val="00722596"/>
    <w:rsid w:val="00722F67"/>
    <w:rsid w:val="00723C44"/>
    <w:rsid w:val="007247FE"/>
    <w:rsid w:val="007271A5"/>
    <w:rsid w:val="00730DFC"/>
    <w:rsid w:val="007311DF"/>
    <w:rsid w:val="007312ED"/>
    <w:rsid w:val="00733284"/>
    <w:rsid w:val="007335C1"/>
    <w:rsid w:val="00734C8E"/>
    <w:rsid w:val="00737955"/>
    <w:rsid w:val="00757990"/>
    <w:rsid w:val="0076415F"/>
    <w:rsid w:val="007678DE"/>
    <w:rsid w:val="00767A47"/>
    <w:rsid w:val="00777028"/>
    <w:rsid w:val="007777E4"/>
    <w:rsid w:val="00785A26"/>
    <w:rsid w:val="00795A19"/>
    <w:rsid w:val="00796329"/>
    <w:rsid w:val="007A76AA"/>
    <w:rsid w:val="007A7A5C"/>
    <w:rsid w:val="007B0832"/>
    <w:rsid w:val="007C7007"/>
    <w:rsid w:val="007D02A7"/>
    <w:rsid w:val="007D2072"/>
    <w:rsid w:val="007D764F"/>
    <w:rsid w:val="007E402E"/>
    <w:rsid w:val="007E5837"/>
    <w:rsid w:val="007F0799"/>
    <w:rsid w:val="007F413E"/>
    <w:rsid w:val="007F599E"/>
    <w:rsid w:val="00800871"/>
    <w:rsid w:val="00801ABF"/>
    <w:rsid w:val="00801AD5"/>
    <w:rsid w:val="00807EAE"/>
    <w:rsid w:val="0081504E"/>
    <w:rsid w:val="00816183"/>
    <w:rsid w:val="00820F18"/>
    <w:rsid w:val="00831771"/>
    <w:rsid w:val="00835444"/>
    <w:rsid w:val="0084025E"/>
    <w:rsid w:val="00842EE1"/>
    <w:rsid w:val="00843993"/>
    <w:rsid w:val="008441FC"/>
    <w:rsid w:val="00845D02"/>
    <w:rsid w:val="00846A3E"/>
    <w:rsid w:val="0085027B"/>
    <w:rsid w:val="008537A3"/>
    <w:rsid w:val="00853FB0"/>
    <w:rsid w:val="00854AC1"/>
    <w:rsid w:val="0086192C"/>
    <w:rsid w:val="008752A6"/>
    <w:rsid w:val="008813D9"/>
    <w:rsid w:val="008822B2"/>
    <w:rsid w:val="008A37B7"/>
    <w:rsid w:val="008C04BD"/>
    <w:rsid w:val="008D35C2"/>
    <w:rsid w:val="008E29F9"/>
    <w:rsid w:val="008E7055"/>
    <w:rsid w:val="00900DBB"/>
    <w:rsid w:val="00903986"/>
    <w:rsid w:val="00903C45"/>
    <w:rsid w:val="00910BC6"/>
    <w:rsid w:val="009140DB"/>
    <w:rsid w:val="00920F10"/>
    <w:rsid w:val="00921398"/>
    <w:rsid w:val="009239E2"/>
    <w:rsid w:val="00935EC8"/>
    <w:rsid w:val="0093757F"/>
    <w:rsid w:val="00940EC5"/>
    <w:rsid w:val="00947541"/>
    <w:rsid w:val="00951C10"/>
    <w:rsid w:val="00954263"/>
    <w:rsid w:val="00965FA5"/>
    <w:rsid w:val="00981771"/>
    <w:rsid w:val="009A1171"/>
    <w:rsid w:val="009A151E"/>
    <w:rsid w:val="009A319E"/>
    <w:rsid w:val="009A3A4A"/>
    <w:rsid w:val="009B3F8F"/>
    <w:rsid w:val="009B73D4"/>
    <w:rsid w:val="009C3C25"/>
    <w:rsid w:val="009D06C4"/>
    <w:rsid w:val="009E41BA"/>
    <w:rsid w:val="009F4B1E"/>
    <w:rsid w:val="009F7F47"/>
    <w:rsid w:val="00A04B8D"/>
    <w:rsid w:val="00A07D1F"/>
    <w:rsid w:val="00A11B58"/>
    <w:rsid w:val="00A14666"/>
    <w:rsid w:val="00A23CC2"/>
    <w:rsid w:val="00A31711"/>
    <w:rsid w:val="00A34560"/>
    <w:rsid w:val="00A37E90"/>
    <w:rsid w:val="00A4044B"/>
    <w:rsid w:val="00A42D23"/>
    <w:rsid w:val="00A44C45"/>
    <w:rsid w:val="00A52EB9"/>
    <w:rsid w:val="00A60B8C"/>
    <w:rsid w:val="00A7751E"/>
    <w:rsid w:val="00A81E4D"/>
    <w:rsid w:val="00A9034E"/>
    <w:rsid w:val="00A93F78"/>
    <w:rsid w:val="00AB32B8"/>
    <w:rsid w:val="00AC4C3A"/>
    <w:rsid w:val="00AC5A84"/>
    <w:rsid w:val="00AC5EC4"/>
    <w:rsid w:val="00AC7398"/>
    <w:rsid w:val="00AD72D2"/>
    <w:rsid w:val="00AE0D58"/>
    <w:rsid w:val="00AE2F47"/>
    <w:rsid w:val="00AE34E5"/>
    <w:rsid w:val="00AF1D86"/>
    <w:rsid w:val="00B04E70"/>
    <w:rsid w:val="00B075E0"/>
    <w:rsid w:val="00B17153"/>
    <w:rsid w:val="00B20A2C"/>
    <w:rsid w:val="00B23103"/>
    <w:rsid w:val="00B33F0C"/>
    <w:rsid w:val="00B34170"/>
    <w:rsid w:val="00B43EF7"/>
    <w:rsid w:val="00B46241"/>
    <w:rsid w:val="00B51928"/>
    <w:rsid w:val="00B525AC"/>
    <w:rsid w:val="00B57386"/>
    <w:rsid w:val="00B577A5"/>
    <w:rsid w:val="00B71A14"/>
    <w:rsid w:val="00B7441F"/>
    <w:rsid w:val="00B74572"/>
    <w:rsid w:val="00B76BA6"/>
    <w:rsid w:val="00B77CB3"/>
    <w:rsid w:val="00B84DB1"/>
    <w:rsid w:val="00B87A2B"/>
    <w:rsid w:val="00B92A4F"/>
    <w:rsid w:val="00B934C2"/>
    <w:rsid w:val="00B962F0"/>
    <w:rsid w:val="00B963B0"/>
    <w:rsid w:val="00BA1B55"/>
    <w:rsid w:val="00BB23D2"/>
    <w:rsid w:val="00BC48A2"/>
    <w:rsid w:val="00BC57CB"/>
    <w:rsid w:val="00BD418A"/>
    <w:rsid w:val="00BD5CEC"/>
    <w:rsid w:val="00BF3F8F"/>
    <w:rsid w:val="00BF4970"/>
    <w:rsid w:val="00BF597D"/>
    <w:rsid w:val="00BF6182"/>
    <w:rsid w:val="00C02343"/>
    <w:rsid w:val="00C02413"/>
    <w:rsid w:val="00C032CF"/>
    <w:rsid w:val="00C141E6"/>
    <w:rsid w:val="00C164CF"/>
    <w:rsid w:val="00C24FC6"/>
    <w:rsid w:val="00C35F1D"/>
    <w:rsid w:val="00C428FA"/>
    <w:rsid w:val="00C45304"/>
    <w:rsid w:val="00C478F3"/>
    <w:rsid w:val="00C53BE7"/>
    <w:rsid w:val="00C6158C"/>
    <w:rsid w:val="00C62181"/>
    <w:rsid w:val="00C63B6A"/>
    <w:rsid w:val="00C65754"/>
    <w:rsid w:val="00C70DD2"/>
    <w:rsid w:val="00C740EC"/>
    <w:rsid w:val="00C80784"/>
    <w:rsid w:val="00C835A6"/>
    <w:rsid w:val="00CA1344"/>
    <w:rsid w:val="00CA28A4"/>
    <w:rsid w:val="00CA7A8E"/>
    <w:rsid w:val="00CB16FC"/>
    <w:rsid w:val="00CB5615"/>
    <w:rsid w:val="00CC0F64"/>
    <w:rsid w:val="00CC1262"/>
    <w:rsid w:val="00CC6C82"/>
    <w:rsid w:val="00CD536E"/>
    <w:rsid w:val="00CE168D"/>
    <w:rsid w:val="00CF7724"/>
    <w:rsid w:val="00D02B82"/>
    <w:rsid w:val="00D02EB7"/>
    <w:rsid w:val="00D031AF"/>
    <w:rsid w:val="00D05ED8"/>
    <w:rsid w:val="00D161B4"/>
    <w:rsid w:val="00D20AD7"/>
    <w:rsid w:val="00D232B4"/>
    <w:rsid w:val="00D32BD5"/>
    <w:rsid w:val="00D34384"/>
    <w:rsid w:val="00D35C56"/>
    <w:rsid w:val="00D46CEA"/>
    <w:rsid w:val="00D5069F"/>
    <w:rsid w:val="00D53E4F"/>
    <w:rsid w:val="00D552F4"/>
    <w:rsid w:val="00D57237"/>
    <w:rsid w:val="00D62C13"/>
    <w:rsid w:val="00D66C35"/>
    <w:rsid w:val="00D710E8"/>
    <w:rsid w:val="00D76F4C"/>
    <w:rsid w:val="00D80340"/>
    <w:rsid w:val="00D93F4A"/>
    <w:rsid w:val="00D96F61"/>
    <w:rsid w:val="00D97750"/>
    <w:rsid w:val="00DA19B9"/>
    <w:rsid w:val="00DA1B45"/>
    <w:rsid w:val="00DA1D13"/>
    <w:rsid w:val="00DA4339"/>
    <w:rsid w:val="00DA60FB"/>
    <w:rsid w:val="00DB0D7C"/>
    <w:rsid w:val="00DB6CA3"/>
    <w:rsid w:val="00DB71B1"/>
    <w:rsid w:val="00DC2718"/>
    <w:rsid w:val="00DC7690"/>
    <w:rsid w:val="00DD14DD"/>
    <w:rsid w:val="00DD2857"/>
    <w:rsid w:val="00DE69BE"/>
    <w:rsid w:val="00DF7CD4"/>
    <w:rsid w:val="00E15AA7"/>
    <w:rsid w:val="00E27CBE"/>
    <w:rsid w:val="00E30EC8"/>
    <w:rsid w:val="00E326D3"/>
    <w:rsid w:val="00E354CD"/>
    <w:rsid w:val="00E37E6B"/>
    <w:rsid w:val="00E37F2D"/>
    <w:rsid w:val="00E413F2"/>
    <w:rsid w:val="00E44236"/>
    <w:rsid w:val="00E46643"/>
    <w:rsid w:val="00E525EA"/>
    <w:rsid w:val="00E60EED"/>
    <w:rsid w:val="00E674A4"/>
    <w:rsid w:val="00E67567"/>
    <w:rsid w:val="00E734D7"/>
    <w:rsid w:val="00E7386D"/>
    <w:rsid w:val="00E82E37"/>
    <w:rsid w:val="00E90853"/>
    <w:rsid w:val="00E9190D"/>
    <w:rsid w:val="00E97241"/>
    <w:rsid w:val="00EA5A7F"/>
    <w:rsid w:val="00EB22DE"/>
    <w:rsid w:val="00EB31BB"/>
    <w:rsid w:val="00EC50EE"/>
    <w:rsid w:val="00EC6D65"/>
    <w:rsid w:val="00ED7C2A"/>
    <w:rsid w:val="00EE37B3"/>
    <w:rsid w:val="00EF0B67"/>
    <w:rsid w:val="00EF2C54"/>
    <w:rsid w:val="00EF594F"/>
    <w:rsid w:val="00EF7771"/>
    <w:rsid w:val="00F021EF"/>
    <w:rsid w:val="00F11B5A"/>
    <w:rsid w:val="00F20B87"/>
    <w:rsid w:val="00F2318E"/>
    <w:rsid w:val="00F45830"/>
    <w:rsid w:val="00F56270"/>
    <w:rsid w:val="00F56FBA"/>
    <w:rsid w:val="00F57B20"/>
    <w:rsid w:val="00F60C33"/>
    <w:rsid w:val="00F714BD"/>
    <w:rsid w:val="00F814AC"/>
    <w:rsid w:val="00F84922"/>
    <w:rsid w:val="00F86C5E"/>
    <w:rsid w:val="00F87574"/>
    <w:rsid w:val="00F934CD"/>
    <w:rsid w:val="00F93F7B"/>
    <w:rsid w:val="00F940BE"/>
    <w:rsid w:val="00FA1510"/>
    <w:rsid w:val="00FA75E1"/>
    <w:rsid w:val="00FB122E"/>
    <w:rsid w:val="00FB6682"/>
    <w:rsid w:val="00FB7966"/>
    <w:rsid w:val="00FC1A0E"/>
    <w:rsid w:val="00FC7C47"/>
    <w:rsid w:val="00FD155C"/>
    <w:rsid w:val="00FD36B8"/>
    <w:rsid w:val="00FE443A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3F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3F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F635-6543-4D70-8195-96EB2A16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4437</Words>
  <Characters>25295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69</cp:revision>
  <cp:lastPrinted>2019-05-23T06:36:00Z</cp:lastPrinted>
  <dcterms:created xsi:type="dcterms:W3CDTF">2019-01-18T10:42:00Z</dcterms:created>
  <dcterms:modified xsi:type="dcterms:W3CDTF">2019-06-03T10:58:00Z</dcterms:modified>
</cp:coreProperties>
</file>